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E078" w14:textId="77FF2AA3" w:rsidR="004D0581" w:rsidRPr="004D0581" w:rsidRDefault="00013A9B" w:rsidP="00835678">
      <w:pPr>
        <w:spacing w:line="276" w:lineRule="auto"/>
        <w:jc w:val="center"/>
        <w:rPr>
          <w:rFonts w:ascii="Arial" w:hAnsi="Arial" w:cs="Arial"/>
          <w:b/>
          <w:bCs/>
          <w:sz w:val="32"/>
          <w:szCs w:val="32"/>
        </w:rPr>
      </w:pPr>
      <w:r>
        <w:rPr>
          <w:rFonts w:ascii="Arial" w:hAnsi="Arial" w:cs="Arial"/>
          <w:b/>
          <w:bCs/>
          <w:sz w:val="32"/>
          <w:szCs w:val="32"/>
        </w:rPr>
        <w:t>British Lung Foundation</w:t>
      </w:r>
      <w:r w:rsidR="00703756" w:rsidRPr="004D0581">
        <w:rPr>
          <w:rFonts w:ascii="Arial" w:hAnsi="Arial" w:cs="Arial"/>
          <w:b/>
          <w:bCs/>
          <w:sz w:val="32"/>
          <w:szCs w:val="32"/>
        </w:rPr>
        <w:t xml:space="preserve"> backs lung cancer campaign</w:t>
      </w:r>
      <w:r w:rsidR="00BE3E50" w:rsidRPr="004D0581">
        <w:rPr>
          <w:rFonts w:ascii="Arial" w:hAnsi="Arial" w:cs="Arial"/>
          <w:b/>
          <w:bCs/>
          <w:sz w:val="32"/>
          <w:szCs w:val="32"/>
        </w:rPr>
        <w:t xml:space="preserve"> urg</w:t>
      </w:r>
      <w:r w:rsidR="00703756" w:rsidRPr="004D0581">
        <w:rPr>
          <w:rFonts w:ascii="Arial" w:hAnsi="Arial" w:cs="Arial"/>
          <w:b/>
          <w:bCs/>
          <w:sz w:val="32"/>
          <w:szCs w:val="32"/>
        </w:rPr>
        <w:t>ing</w:t>
      </w:r>
      <w:r w:rsidR="00BE3E50" w:rsidRPr="004D0581">
        <w:rPr>
          <w:rFonts w:ascii="Arial" w:hAnsi="Arial" w:cs="Arial"/>
          <w:b/>
          <w:bCs/>
          <w:sz w:val="32"/>
          <w:szCs w:val="32"/>
        </w:rPr>
        <w:t xml:space="preserve"> GPs to </w:t>
      </w:r>
      <w:r w:rsidR="003C38E2">
        <w:rPr>
          <w:rFonts w:ascii="Arial" w:hAnsi="Arial" w:cs="Arial"/>
          <w:b/>
          <w:bCs/>
          <w:sz w:val="32"/>
          <w:szCs w:val="32"/>
        </w:rPr>
        <w:t>‘</w:t>
      </w:r>
      <w:r w:rsidR="00BE3E50" w:rsidRPr="004D0581">
        <w:rPr>
          <w:rFonts w:ascii="Arial" w:hAnsi="Arial" w:cs="Arial"/>
          <w:b/>
          <w:bCs/>
          <w:sz w:val="32"/>
          <w:szCs w:val="32"/>
        </w:rPr>
        <w:t xml:space="preserve">See </w:t>
      </w:r>
      <w:r w:rsidR="002E0118">
        <w:rPr>
          <w:rFonts w:ascii="Arial" w:hAnsi="Arial" w:cs="Arial"/>
          <w:b/>
          <w:bCs/>
          <w:sz w:val="32"/>
          <w:szCs w:val="32"/>
        </w:rPr>
        <w:t>T</w:t>
      </w:r>
      <w:r w:rsidR="00BE3E50" w:rsidRPr="004D0581">
        <w:rPr>
          <w:rFonts w:ascii="Arial" w:hAnsi="Arial" w:cs="Arial"/>
          <w:b/>
          <w:bCs/>
          <w:sz w:val="32"/>
          <w:szCs w:val="32"/>
        </w:rPr>
        <w:t xml:space="preserve">hrough </w:t>
      </w:r>
      <w:r w:rsidR="000C51CF">
        <w:rPr>
          <w:rFonts w:ascii="Arial" w:hAnsi="Arial" w:cs="Arial"/>
          <w:b/>
          <w:bCs/>
          <w:sz w:val="32"/>
          <w:szCs w:val="32"/>
        </w:rPr>
        <w:t>t</w:t>
      </w:r>
      <w:r w:rsidR="00BE3E50" w:rsidRPr="004D0581">
        <w:rPr>
          <w:rFonts w:ascii="Arial" w:hAnsi="Arial" w:cs="Arial"/>
          <w:b/>
          <w:bCs/>
          <w:sz w:val="32"/>
          <w:szCs w:val="32"/>
        </w:rPr>
        <w:t>he Symptoms</w:t>
      </w:r>
      <w:r w:rsidR="003C38E2">
        <w:rPr>
          <w:rFonts w:ascii="Arial" w:hAnsi="Arial" w:cs="Arial"/>
          <w:b/>
          <w:bCs/>
          <w:sz w:val="32"/>
          <w:szCs w:val="32"/>
        </w:rPr>
        <w:t>’</w:t>
      </w:r>
      <w:r w:rsidR="004713E0">
        <w:rPr>
          <w:rFonts w:ascii="Arial" w:hAnsi="Arial" w:cs="Arial"/>
          <w:b/>
          <w:bCs/>
          <w:sz w:val="32"/>
          <w:szCs w:val="32"/>
        </w:rPr>
        <w:t xml:space="preserve"> during Lung Cancer Awareness Month, November 2022</w:t>
      </w:r>
    </w:p>
    <w:p w14:paraId="2F96C7DA" w14:textId="7BCC3B24" w:rsidR="00BE3E50" w:rsidRPr="00C6382C" w:rsidRDefault="004D0581" w:rsidP="00835678">
      <w:pPr>
        <w:spacing w:line="276" w:lineRule="auto"/>
        <w:jc w:val="center"/>
        <w:rPr>
          <w:rFonts w:ascii="Arial" w:hAnsi="Arial" w:cs="Arial"/>
          <w:b/>
          <w:bCs/>
          <w:i/>
          <w:iCs/>
        </w:rPr>
      </w:pPr>
      <w:r w:rsidRPr="00C6382C">
        <w:rPr>
          <w:rFonts w:ascii="Arial" w:hAnsi="Arial" w:cs="Arial"/>
          <w:i/>
          <w:iCs/>
        </w:rPr>
        <w:t xml:space="preserve">Lung cancer charities EGFR Positive UK, ALK Positive UK and </w:t>
      </w:r>
      <w:r w:rsidR="00A66057" w:rsidRPr="00C6382C">
        <w:rPr>
          <w:rFonts w:ascii="Arial" w:hAnsi="Arial" w:cs="Arial"/>
          <w:i/>
          <w:iCs/>
        </w:rPr>
        <w:t>t</w:t>
      </w:r>
      <w:r w:rsidRPr="00C6382C">
        <w:rPr>
          <w:rFonts w:ascii="Arial" w:hAnsi="Arial" w:cs="Arial"/>
          <w:i/>
          <w:iCs/>
        </w:rPr>
        <w:t>he Ruth Strauss Foundation team up to raise awareness of lung cancer in never-smokers</w:t>
      </w:r>
    </w:p>
    <w:p w14:paraId="03E3D0C3" w14:textId="77777777" w:rsidR="00C6382C" w:rsidRDefault="00C6382C" w:rsidP="00835678">
      <w:pPr>
        <w:spacing w:line="276" w:lineRule="auto"/>
        <w:rPr>
          <w:rFonts w:ascii="Arial" w:hAnsi="Arial" w:cs="Arial"/>
        </w:rPr>
      </w:pPr>
    </w:p>
    <w:p w14:paraId="422C7400" w14:textId="5B6A8D56" w:rsidR="00703756" w:rsidRDefault="00013A9B" w:rsidP="00835678">
      <w:pPr>
        <w:spacing w:line="276" w:lineRule="auto"/>
        <w:rPr>
          <w:rFonts w:ascii="Arial" w:hAnsi="Arial" w:cs="Arial"/>
        </w:rPr>
      </w:pPr>
      <w:r>
        <w:rPr>
          <w:rFonts w:ascii="Arial" w:hAnsi="Arial" w:cs="Arial"/>
        </w:rPr>
        <w:t xml:space="preserve">The British Lung Foundation, </w:t>
      </w:r>
      <w:r w:rsidR="000B3CE2" w:rsidRPr="004D0581">
        <w:rPr>
          <w:rFonts w:ascii="Arial" w:hAnsi="Arial" w:cs="Arial"/>
        </w:rPr>
        <w:t xml:space="preserve">Primary Care Respiratory </w:t>
      </w:r>
      <w:r w:rsidR="000B3CE2">
        <w:rPr>
          <w:rFonts w:ascii="Arial" w:hAnsi="Arial" w:cs="Arial"/>
        </w:rPr>
        <w:t>Society</w:t>
      </w:r>
      <w:r w:rsidR="00855BAC">
        <w:rPr>
          <w:rFonts w:ascii="Arial" w:hAnsi="Arial" w:cs="Arial"/>
        </w:rPr>
        <w:t xml:space="preserve">, Macmillan Cancer </w:t>
      </w:r>
      <w:proofErr w:type="gramStart"/>
      <w:r w:rsidR="00855BAC">
        <w:rPr>
          <w:rFonts w:ascii="Arial" w:hAnsi="Arial" w:cs="Arial"/>
        </w:rPr>
        <w:t>Support</w:t>
      </w:r>
      <w:proofErr w:type="gramEnd"/>
      <w:r>
        <w:rPr>
          <w:rFonts w:ascii="Arial" w:hAnsi="Arial" w:cs="Arial"/>
        </w:rPr>
        <w:t xml:space="preserve"> and other leading</w:t>
      </w:r>
      <w:r w:rsidR="000C51CF">
        <w:rPr>
          <w:rFonts w:ascii="Arial" w:hAnsi="Arial" w:cs="Arial"/>
        </w:rPr>
        <w:t xml:space="preserve"> respiratory</w:t>
      </w:r>
      <w:r>
        <w:rPr>
          <w:rFonts w:ascii="Arial" w:hAnsi="Arial" w:cs="Arial"/>
        </w:rPr>
        <w:t xml:space="preserve"> organisations</w:t>
      </w:r>
      <w:r w:rsidR="00703756" w:rsidRPr="004D0581">
        <w:rPr>
          <w:rFonts w:ascii="Arial" w:hAnsi="Arial" w:cs="Arial"/>
        </w:rPr>
        <w:t xml:space="preserve"> </w:t>
      </w:r>
      <w:r>
        <w:rPr>
          <w:rFonts w:ascii="Arial" w:hAnsi="Arial" w:cs="Arial"/>
        </w:rPr>
        <w:t>are</w:t>
      </w:r>
      <w:r w:rsidR="00703756" w:rsidRPr="004D0581">
        <w:rPr>
          <w:rFonts w:ascii="Arial" w:hAnsi="Arial" w:cs="Arial"/>
        </w:rPr>
        <w:t xml:space="preserve"> supporting a </w:t>
      </w:r>
      <w:r w:rsidR="00B21AB9" w:rsidRPr="004D0581">
        <w:rPr>
          <w:rFonts w:ascii="Arial" w:hAnsi="Arial" w:cs="Arial"/>
        </w:rPr>
        <w:t xml:space="preserve">new </w:t>
      </w:r>
      <w:r w:rsidR="00703756" w:rsidRPr="004D0581">
        <w:rPr>
          <w:rFonts w:ascii="Arial" w:hAnsi="Arial" w:cs="Arial"/>
        </w:rPr>
        <w:t>lung cancer early</w:t>
      </w:r>
      <w:r w:rsidR="00A66057">
        <w:rPr>
          <w:rFonts w:ascii="Arial" w:hAnsi="Arial" w:cs="Arial"/>
        </w:rPr>
        <w:t>-</w:t>
      </w:r>
      <w:r w:rsidR="00703756" w:rsidRPr="004D0581">
        <w:rPr>
          <w:rFonts w:ascii="Arial" w:hAnsi="Arial" w:cs="Arial"/>
        </w:rPr>
        <w:t xml:space="preserve">diagnosis campaign launched </w:t>
      </w:r>
      <w:r w:rsidR="003C38E2">
        <w:rPr>
          <w:rFonts w:ascii="Arial" w:hAnsi="Arial" w:cs="Arial"/>
        </w:rPr>
        <w:t xml:space="preserve">across the UK </w:t>
      </w:r>
      <w:r w:rsidR="00703756" w:rsidRPr="004D0581">
        <w:rPr>
          <w:rFonts w:ascii="Arial" w:hAnsi="Arial" w:cs="Arial"/>
        </w:rPr>
        <w:t xml:space="preserve">to raise awareness of lung cancer in </w:t>
      </w:r>
      <w:r w:rsidR="00B21AB9" w:rsidRPr="004D0581">
        <w:rPr>
          <w:rFonts w:ascii="Arial" w:hAnsi="Arial" w:cs="Arial"/>
        </w:rPr>
        <w:t>‘</w:t>
      </w:r>
      <w:r w:rsidR="00703756" w:rsidRPr="004D0581">
        <w:rPr>
          <w:rFonts w:ascii="Arial" w:hAnsi="Arial" w:cs="Arial"/>
        </w:rPr>
        <w:t>never-smokers</w:t>
      </w:r>
      <w:r w:rsidR="00B21AB9" w:rsidRPr="004D0581">
        <w:rPr>
          <w:rFonts w:ascii="Arial" w:hAnsi="Arial" w:cs="Arial"/>
        </w:rPr>
        <w:t>’</w:t>
      </w:r>
      <w:r w:rsidR="00703756" w:rsidRPr="004D0581">
        <w:rPr>
          <w:rFonts w:ascii="Arial" w:hAnsi="Arial" w:cs="Arial"/>
        </w:rPr>
        <w:t xml:space="preserve"> among</w:t>
      </w:r>
      <w:r w:rsidR="00A66057">
        <w:rPr>
          <w:rFonts w:ascii="Arial" w:hAnsi="Arial" w:cs="Arial"/>
        </w:rPr>
        <w:t>st</w:t>
      </w:r>
      <w:r w:rsidR="00703756" w:rsidRPr="004D0581">
        <w:rPr>
          <w:rFonts w:ascii="Arial" w:hAnsi="Arial" w:cs="Arial"/>
        </w:rPr>
        <w:t xml:space="preserve"> GPs and primary healthcare professionals.</w:t>
      </w:r>
    </w:p>
    <w:p w14:paraId="4596A41B" w14:textId="77777777" w:rsidR="00D573C7" w:rsidRPr="004D0581" w:rsidRDefault="00D573C7" w:rsidP="00835678">
      <w:pPr>
        <w:spacing w:line="276" w:lineRule="auto"/>
        <w:rPr>
          <w:rFonts w:ascii="Arial" w:hAnsi="Arial" w:cs="Arial"/>
        </w:rPr>
      </w:pPr>
    </w:p>
    <w:p w14:paraId="78DF2CF5" w14:textId="5EBB880B" w:rsidR="000C51CF" w:rsidRDefault="001F3DE6" w:rsidP="00835678">
      <w:pPr>
        <w:spacing w:line="276" w:lineRule="auto"/>
        <w:rPr>
          <w:rFonts w:ascii="Arial" w:hAnsi="Arial" w:cs="Arial"/>
        </w:rPr>
      </w:pPr>
      <w:r w:rsidRPr="001F3DE6">
        <w:rPr>
          <w:rFonts w:ascii="Arial" w:hAnsi="Arial" w:cs="Arial"/>
        </w:rPr>
        <w:t>Lung cancer c</w:t>
      </w:r>
      <w:r w:rsidR="001C07FA" w:rsidRPr="001F3DE6">
        <w:rPr>
          <w:rFonts w:ascii="Arial" w:hAnsi="Arial" w:cs="Arial"/>
        </w:rPr>
        <w:t>harities</w:t>
      </w:r>
      <w:r w:rsidR="00703756" w:rsidRPr="004D0581">
        <w:rPr>
          <w:rFonts w:ascii="Arial" w:hAnsi="Arial" w:cs="Arial"/>
        </w:rPr>
        <w:t xml:space="preserve"> </w:t>
      </w:r>
      <w:r w:rsidR="00703756" w:rsidRPr="004D0581">
        <w:rPr>
          <w:rFonts w:ascii="Arial" w:hAnsi="Arial" w:cs="Arial"/>
          <w:b/>
          <w:bCs/>
        </w:rPr>
        <w:t>EGFR Positive UK</w:t>
      </w:r>
      <w:r w:rsidR="00703756" w:rsidRPr="004D0581">
        <w:rPr>
          <w:rFonts w:ascii="Arial" w:hAnsi="Arial" w:cs="Arial"/>
        </w:rPr>
        <w:t xml:space="preserve">, </w:t>
      </w:r>
      <w:r w:rsidR="00703756" w:rsidRPr="004D0581">
        <w:rPr>
          <w:rFonts w:ascii="Arial" w:hAnsi="Arial" w:cs="Arial"/>
          <w:b/>
          <w:bCs/>
        </w:rPr>
        <w:t>ALK Positive UK</w:t>
      </w:r>
      <w:r w:rsidR="00703756" w:rsidRPr="004D0581">
        <w:rPr>
          <w:rFonts w:ascii="Arial" w:hAnsi="Arial" w:cs="Arial"/>
        </w:rPr>
        <w:t xml:space="preserve"> and </w:t>
      </w:r>
      <w:r w:rsidR="00A66057" w:rsidRPr="00A66057">
        <w:rPr>
          <w:rFonts w:ascii="Arial" w:hAnsi="Arial" w:cs="Arial"/>
        </w:rPr>
        <w:t>t</w:t>
      </w:r>
      <w:r w:rsidR="00703756" w:rsidRPr="00A66057">
        <w:rPr>
          <w:rFonts w:ascii="Arial" w:hAnsi="Arial" w:cs="Arial"/>
        </w:rPr>
        <w:t>he</w:t>
      </w:r>
      <w:r w:rsidR="00703756" w:rsidRPr="004D0581">
        <w:rPr>
          <w:rFonts w:ascii="Arial" w:hAnsi="Arial" w:cs="Arial"/>
          <w:b/>
          <w:bCs/>
        </w:rPr>
        <w:t xml:space="preserve"> Ruth Strauss Foundation</w:t>
      </w:r>
      <w:r w:rsidR="00B21AB9" w:rsidRPr="004D0581">
        <w:rPr>
          <w:rFonts w:ascii="Arial" w:hAnsi="Arial" w:cs="Arial"/>
        </w:rPr>
        <w:t xml:space="preserve"> have</w:t>
      </w:r>
      <w:r w:rsidR="00703756" w:rsidRPr="004D0581">
        <w:rPr>
          <w:rFonts w:ascii="Arial" w:hAnsi="Arial" w:cs="Arial"/>
        </w:rPr>
        <w:t xml:space="preserve"> </w:t>
      </w:r>
      <w:r w:rsidR="00E4764C" w:rsidRPr="004D0581">
        <w:rPr>
          <w:rFonts w:ascii="Arial" w:hAnsi="Arial" w:cs="Arial"/>
        </w:rPr>
        <w:t xml:space="preserve">developed the joint campaign </w:t>
      </w:r>
      <w:r w:rsidR="00B21AB9" w:rsidRPr="004D0581">
        <w:rPr>
          <w:rFonts w:ascii="Arial" w:hAnsi="Arial" w:cs="Arial"/>
        </w:rPr>
        <w:t>that</w:t>
      </w:r>
      <w:r w:rsidR="00E4764C" w:rsidRPr="004D0581">
        <w:rPr>
          <w:rFonts w:ascii="Arial" w:hAnsi="Arial" w:cs="Arial"/>
        </w:rPr>
        <w:t xml:space="preserve"> features </w:t>
      </w:r>
      <w:r w:rsidR="00703756" w:rsidRPr="004D0581">
        <w:rPr>
          <w:rFonts w:ascii="Arial" w:hAnsi="Arial" w:cs="Arial"/>
        </w:rPr>
        <w:t xml:space="preserve">photographs by </w:t>
      </w:r>
      <w:r w:rsidR="00013A9B">
        <w:rPr>
          <w:rFonts w:ascii="Arial" w:hAnsi="Arial" w:cs="Arial"/>
        </w:rPr>
        <w:t xml:space="preserve">renowned British photographer </w:t>
      </w:r>
      <w:r w:rsidR="00703756" w:rsidRPr="004D0581">
        <w:rPr>
          <w:rFonts w:ascii="Arial" w:hAnsi="Arial" w:cs="Arial"/>
        </w:rPr>
        <w:t>Rankin who lost his mother Anne to lung cancer in 2005</w:t>
      </w:r>
      <w:r w:rsidR="00E4764C" w:rsidRPr="004D0581">
        <w:rPr>
          <w:rFonts w:ascii="Arial" w:hAnsi="Arial" w:cs="Arial"/>
        </w:rPr>
        <w:t xml:space="preserve">. </w:t>
      </w:r>
      <w:r w:rsidR="00B21AB9" w:rsidRPr="004D0581">
        <w:rPr>
          <w:rFonts w:ascii="Arial" w:hAnsi="Arial" w:cs="Arial"/>
        </w:rPr>
        <w:t>The charities are</w:t>
      </w:r>
      <w:r w:rsidR="00703756" w:rsidRPr="004D0581">
        <w:rPr>
          <w:rFonts w:ascii="Arial" w:hAnsi="Arial" w:cs="Arial"/>
        </w:rPr>
        <w:t xml:space="preserve"> urg</w:t>
      </w:r>
      <w:r w:rsidR="00E4764C" w:rsidRPr="004D0581">
        <w:rPr>
          <w:rFonts w:ascii="Arial" w:hAnsi="Arial" w:cs="Arial"/>
        </w:rPr>
        <w:t>ing</w:t>
      </w:r>
      <w:r w:rsidR="00703756" w:rsidRPr="004D0581">
        <w:rPr>
          <w:rFonts w:ascii="Arial" w:hAnsi="Arial" w:cs="Arial"/>
        </w:rPr>
        <w:t xml:space="preserve"> GPs and other primary healthcare professionals to act on lung cancer symptoms regardless of a person’s smoking history or age.</w:t>
      </w:r>
    </w:p>
    <w:p w14:paraId="2A061993" w14:textId="6A7DCDCB" w:rsidR="00013A9B" w:rsidRDefault="00013A9B" w:rsidP="00835678">
      <w:pPr>
        <w:spacing w:line="276" w:lineRule="auto"/>
        <w:rPr>
          <w:rFonts w:ascii="Arial" w:hAnsi="Arial" w:cs="Arial"/>
        </w:rPr>
      </w:pPr>
    </w:p>
    <w:p w14:paraId="7761BF44" w14:textId="66A9F453" w:rsidR="00B21AB9" w:rsidRDefault="000D2A94" w:rsidP="00835678">
      <w:pPr>
        <w:spacing w:line="276" w:lineRule="auto"/>
        <w:rPr>
          <w:rFonts w:ascii="Arial" w:hAnsi="Arial" w:cs="Arial"/>
        </w:rPr>
      </w:pPr>
      <w:r w:rsidRPr="00CD5F1D">
        <w:rPr>
          <w:rFonts w:ascii="Arial" w:hAnsi="Arial" w:cs="Arial"/>
          <w:color w:val="000000" w:themeColor="text1"/>
        </w:rPr>
        <w:t>Lung cancer is England’s biggest cause of cancer death</w:t>
      </w:r>
      <w:r w:rsidR="00A66057" w:rsidRPr="00CD5F1D">
        <w:rPr>
          <w:rFonts w:ascii="Arial" w:hAnsi="Arial" w:cs="Arial"/>
          <w:color w:val="000000" w:themeColor="text1"/>
        </w:rPr>
        <w:t>s</w:t>
      </w:r>
      <w:r w:rsidRPr="00CD5F1D">
        <w:rPr>
          <w:rFonts w:ascii="Arial" w:hAnsi="Arial" w:cs="Arial"/>
          <w:color w:val="000000" w:themeColor="text1"/>
        </w:rPr>
        <w:t xml:space="preserve">. Around 28,100 people die from lung cancer in England each </w:t>
      </w:r>
      <w:r w:rsidR="001C07FA" w:rsidRPr="00CD5F1D">
        <w:rPr>
          <w:rFonts w:ascii="Arial" w:hAnsi="Arial" w:cs="Arial"/>
          <w:color w:val="000000" w:themeColor="text1"/>
        </w:rPr>
        <w:t>year.</w:t>
      </w:r>
      <w:r w:rsidR="00A26A6F">
        <w:rPr>
          <w:rStyle w:val="FootnoteReference"/>
          <w:rFonts w:ascii="Arial" w:hAnsi="Arial" w:cs="Arial"/>
          <w:color w:val="000000" w:themeColor="text1"/>
        </w:rPr>
        <w:footnoteReference w:id="2"/>
      </w:r>
      <w:r w:rsidRPr="00CD5F1D">
        <w:rPr>
          <w:rFonts w:ascii="Arial" w:hAnsi="Arial" w:cs="Arial"/>
        </w:rPr>
        <w:t xml:space="preserve"> </w:t>
      </w:r>
      <w:r w:rsidR="00B21AB9" w:rsidRPr="00CD5F1D">
        <w:rPr>
          <w:rFonts w:ascii="Arial" w:hAnsi="Arial" w:cs="Arial"/>
        </w:rPr>
        <w:t xml:space="preserve">Lung cancer in never-smokers is now the eighth most common cause of cancer-related deaths in the UK and the seventh most prevalent cancer in the world. More never-smokers die of lung cancer each year in the UK than of ovarian cancer, </w:t>
      </w:r>
      <w:proofErr w:type="gramStart"/>
      <w:r w:rsidR="00B21AB9" w:rsidRPr="00CD5F1D">
        <w:rPr>
          <w:rFonts w:ascii="Arial" w:hAnsi="Arial" w:cs="Arial"/>
        </w:rPr>
        <w:t>leukaemia</w:t>
      </w:r>
      <w:proofErr w:type="gramEnd"/>
      <w:r w:rsidR="00B21AB9" w:rsidRPr="00CD5F1D">
        <w:rPr>
          <w:rFonts w:ascii="Arial" w:hAnsi="Arial" w:cs="Arial"/>
        </w:rPr>
        <w:t xml:space="preserve"> </w:t>
      </w:r>
      <w:r w:rsidR="00207637">
        <w:rPr>
          <w:rFonts w:ascii="Arial" w:hAnsi="Arial" w:cs="Arial"/>
        </w:rPr>
        <w:t>or</w:t>
      </w:r>
      <w:r w:rsidR="00B21AB9" w:rsidRPr="00CD5F1D">
        <w:rPr>
          <w:rFonts w:ascii="Arial" w:hAnsi="Arial" w:cs="Arial"/>
        </w:rPr>
        <w:t xml:space="preserve"> cervical cancer.</w:t>
      </w:r>
    </w:p>
    <w:p w14:paraId="731E3ACA" w14:textId="77777777" w:rsidR="00D573C7" w:rsidRPr="004D0581" w:rsidRDefault="00D573C7" w:rsidP="00835678">
      <w:pPr>
        <w:spacing w:line="276" w:lineRule="auto"/>
        <w:rPr>
          <w:rFonts w:ascii="Arial" w:hAnsi="Arial" w:cs="Arial"/>
        </w:rPr>
      </w:pPr>
    </w:p>
    <w:p w14:paraId="2C98A795" w14:textId="0E84D15F" w:rsidR="00FB1414" w:rsidRPr="00FB1414" w:rsidRDefault="00B21AB9" w:rsidP="00835678">
      <w:pPr>
        <w:spacing w:line="276" w:lineRule="auto"/>
        <w:rPr>
          <w:rFonts w:ascii="Arial" w:hAnsi="Arial" w:cs="Arial"/>
        </w:rPr>
      </w:pPr>
      <w:r w:rsidRPr="004D0581">
        <w:rPr>
          <w:rFonts w:ascii="Arial" w:hAnsi="Arial" w:cs="Arial"/>
        </w:rPr>
        <w:t>Over 57% of lung cancer patients in the UK are diagnosed at stage 3 or 4, too late for curative treatment</w:t>
      </w:r>
      <w:r w:rsidR="00216719">
        <w:rPr>
          <w:rFonts w:ascii="Arial" w:hAnsi="Arial" w:cs="Arial"/>
        </w:rPr>
        <w:t>;</w:t>
      </w:r>
      <w:r w:rsidRPr="004D0581">
        <w:rPr>
          <w:rFonts w:ascii="Arial" w:hAnsi="Arial" w:cs="Arial"/>
        </w:rPr>
        <w:t xml:space="preserve"> and data from patient organisations suggests that in the never-smoking population this rises to nearly 90</w:t>
      </w:r>
      <w:r w:rsidR="001C07FA" w:rsidRPr="004D0581">
        <w:rPr>
          <w:rFonts w:ascii="Arial" w:hAnsi="Arial" w:cs="Arial"/>
        </w:rPr>
        <w:t>%.</w:t>
      </w:r>
      <w:r w:rsidR="00A26A6F">
        <w:rPr>
          <w:rStyle w:val="FootnoteReference"/>
          <w:rFonts w:ascii="Arial" w:hAnsi="Arial" w:cs="Arial"/>
        </w:rPr>
        <w:footnoteReference w:id="3"/>
      </w:r>
    </w:p>
    <w:p w14:paraId="471976F2" w14:textId="6009783E" w:rsidR="2283EA66" w:rsidRDefault="2283EA66" w:rsidP="00835678">
      <w:pPr>
        <w:spacing w:line="276" w:lineRule="auto"/>
      </w:pPr>
    </w:p>
    <w:p w14:paraId="4953478F" w14:textId="432F0955" w:rsidR="00D573C7" w:rsidRPr="004B58BB" w:rsidRDefault="5A65A584" w:rsidP="00835678">
      <w:pPr>
        <w:spacing w:line="276" w:lineRule="auto"/>
        <w:rPr>
          <w:rFonts w:ascii="Arial" w:eastAsia="Arial" w:hAnsi="Arial" w:cs="Arial"/>
        </w:rPr>
      </w:pPr>
      <w:r w:rsidRPr="004B58BB">
        <w:rPr>
          <w:rFonts w:ascii="Arial" w:eastAsia="Arial" w:hAnsi="Arial" w:cs="Arial"/>
        </w:rPr>
        <w:t>Ruth Strauss, wife o</w:t>
      </w:r>
      <w:r w:rsidR="00AB4391" w:rsidRPr="004B58BB">
        <w:rPr>
          <w:rFonts w:ascii="Arial" w:eastAsia="Arial" w:hAnsi="Arial" w:cs="Arial"/>
        </w:rPr>
        <w:t>f</w:t>
      </w:r>
      <w:r w:rsidRPr="004B58BB">
        <w:rPr>
          <w:rFonts w:ascii="Arial" w:eastAsia="Arial" w:hAnsi="Arial" w:cs="Arial"/>
        </w:rPr>
        <w:t xml:space="preserve"> Sir Andrew Strauss, was one of these patients. Ruth was diagnosed with stage IV lung cancer in early 2018, and died in December 2018, leaving behind her two young boys, then aged 10 and 13. She was </w:t>
      </w:r>
      <w:r w:rsidR="00AB4391" w:rsidRPr="004B58BB">
        <w:rPr>
          <w:rFonts w:ascii="Arial" w:eastAsia="Arial" w:hAnsi="Arial" w:cs="Arial"/>
        </w:rPr>
        <w:t>46 years old</w:t>
      </w:r>
      <w:r w:rsidRPr="004B58BB">
        <w:rPr>
          <w:rFonts w:ascii="Arial" w:eastAsia="Arial" w:hAnsi="Arial" w:cs="Arial"/>
        </w:rPr>
        <w:t xml:space="preserve"> and had never smoked. In her memory Sir Andrew </w:t>
      </w:r>
      <w:r w:rsidR="001C07FA" w:rsidRPr="004B58BB">
        <w:rPr>
          <w:rFonts w:ascii="Arial" w:eastAsia="Arial" w:hAnsi="Arial" w:cs="Arial"/>
        </w:rPr>
        <w:t xml:space="preserve">Strauss </w:t>
      </w:r>
      <w:r w:rsidRPr="004B58BB">
        <w:rPr>
          <w:rFonts w:ascii="Arial" w:eastAsia="Arial" w:hAnsi="Arial" w:cs="Arial"/>
        </w:rPr>
        <w:t>set up the Ruth Strauss Foundation.</w:t>
      </w:r>
    </w:p>
    <w:p w14:paraId="58647FD0" w14:textId="77777777" w:rsidR="00D573C7" w:rsidRPr="004D0581" w:rsidRDefault="00D573C7" w:rsidP="00835678">
      <w:pPr>
        <w:rPr>
          <w:rFonts w:ascii="Arial" w:hAnsi="Arial" w:cs="Arial"/>
        </w:rPr>
      </w:pPr>
    </w:p>
    <w:p w14:paraId="765B6434" w14:textId="6AA9F1EC" w:rsidR="00D727AD" w:rsidRDefault="00C960C2" w:rsidP="00835678">
      <w:pPr>
        <w:spacing w:line="276" w:lineRule="auto"/>
        <w:rPr>
          <w:rFonts w:ascii="Arial" w:hAnsi="Arial" w:cs="Arial"/>
        </w:rPr>
      </w:pPr>
      <w:r w:rsidRPr="004D0581">
        <w:rPr>
          <w:rFonts w:ascii="Arial" w:hAnsi="Arial" w:cs="Arial"/>
        </w:rPr>
        <w:t xml:space="preserve">ALK Positive UK, EGFR Positive UK and </w:t>
      </w:r>
      <w:r w:rsidR="00A66057">
        <w:rPr>
          <w:rFonts w:ascii="Arial" w:hAnsi="Arial" w:cs="Arial"/>
        </w:rPr>
        <w:t>t</w:t>
      </w:r>
      <w:r w:rsidRPr="004D0581">
        <w:rPr>
          <w:rFonts w:ascii="Arial" w:hAnsi="Arial" w:cs="Arial"/>
        </w:rPr>
        <w:t xml:space="preserve">he Ruth Strauss Foundation </w:t>
      </w:r>
      <w:r w:rsidR="007B14A3">
        <w:rPr>
          <w:rFonts w:ascii="Arial" w:hAnsi="Arial" w:cs="Arial"/>
        </w:rPr>
        <w:t xml:space="preserve">jointly </w:t>
      </w:r>
      <w:r w:rsidR="00353D5A" w:rsidRPr="004D0581">
        <w:rPr>
          <w:rFonts w:ascii="Arial" w:hAnsi="Arial" w:cs="Arial"/>
        </w:rPr>
        <w:t>added</w:t>
      </w:r>
      <w:r w:rsidRPr="004D0581">
        <w:rPr>
          <w:rFonts w:ascii="Arial" w:hAnsi="Arial" w:cs="Arial"/>
        </w:rPr>
        <w:t>: “We are delighted to come together to raise the profile of never-smoking lung cancer among</w:t>
      </w:r>
      <w:r w:rsidR="003616AD">
        <w:rPr>
          <w:rFonts w:ascii="Arial" w:hAnsi="Arial" w:cs="Arial"/>
        </w:rPr>
        <w:t xml:space="preserve"> </w:t>
      </w:r>
      <w:r w:rsidRPr="004D0581">
        <w:rPr>
          <w:rFonts w:ascii="Arial" w:hAnsi="Arial" w:cs="Arial"/>
        </w:rPr>
        <w:t>primary healthcare professionals. Covid has had a devastating impact on lung cancer diagnosis, and it is crucial that awareness around lung cancer symptoms and diagnosis is enhanced. People need to be aware that lung cancer can affect anyone. All lung cancer patients deserve the opportunity for curative treatment. Early diagnosis saves lives.”</w:t>
      </w:r>
    </w:p>
    <w:p w14:paraId="14B2E3BF" w14:textId="77777777" w:rsidR="00207637" w:rsidRDefault="00207637" w:rsidP="00835678">
      <w:pPr>
        <w:spacing w:line="276" w:lineRule="auto"/>
        <w:rPr>
          <w:rFonts w:ascii="Arial" w:hAnsi="Arial" w:cs="Arial"/>
        </w:rPr>
      </w:pPr>
    </w:p>
    <w:p w14:paraId="0D386C1D" w14:textId="0EE51B9D" w:rsidR="00A314C0" w:rsidRDefault="00A314C0" w:rsidP="00835678">
      <w:pPr>
        <w:spacing w:line="276" w:lineRule="auto"/>
        <w:rPr>
          <w:rFonts w:ascii="Arial" w:hAnsi="Arial" w:cs="Arial"/>
        </w:rPr>
      </w:pPr>
      <w:r w:rsidRPr="00CD5F1D">
        <w:rPr>
          <w:rFonts w:ascii="Arial" w:hAnsi="Arial" w:cs="Arial"/>
        </w:rPr>
        <w:lastRenderedPageBreak/>
        <w:t xml:space="preserve">The See </w:t>
      </w:r>
      <w:r w:rsidR="002E0118">
        <w:rPr>
          <w:rFonts w:ascii="Arial" w:hAnsi="Arial" w:cs="Arial"/>
        </w:rPr>
        <w:t>T</w:t>
      </w:r>
      <w:r w:rsidRPr="00CD5F1D">
        <w:rPr>
          <w:rFonts w:ascii="Arial" w:hAnsi="Arial" w:cs="Arial"/>
        </w:rPr>
        <w:t>hrough the Symptoms campaign</w:t>
      </w:r>
      <w:r>
        <w:rPr>
          <w:rFonts w:ascii="Arial" w:hAnsi="Arial" w:cs="Arial"/>
        </w:rPr>
        <w:t>,</w:t>
      </w:r>
      <w:r w:rsidRPr="00CD5F1D">
        <w:rPr>
          <w:rFonts w:ascii="Arial" w:hAnsi="Arial" w:cs="Arial"/>
        </w:rPr>
        <w:t xml:space="preserve"> targeting GPs and other primary healthcare professionals</w:t>
      </w:r>
      <w:r>
        <w:rPr>
          <w:rFonts w:ascii="Arial" w:hAnsi="Arial" w:cs="Arial"/>
        </w:rPr>
        <w:t>,</w:t>
      </w:r>
      <w:r w:rsidRPr="00CD5F1D">
        <w:rPr>
          <w:rFonts w:ascii="Arial" w:hAnsi="Arial" w:cs="Arial"/>
        </w:rPr>
        <w:t xml:space="preserve"> features nine patients: eight never-smokers and an occasional smoker – all diagnosed with stage 4 lung cancer. </w:t>
      </w:r>
      <w:r>
        <w:rPr>
          <w:rFonts w:ascii="Arial" w:hAnsi="Arial" w:cs="Arial"/>
        </w:rPr>
        <w:t>For all of them, diagnosis took many months.</w:t>
      </w:r>
    </w:p>
    <w:p w14:paraId="22D1AB9B" w14:textId="77777777" w:rsidR="00A314C0" w:rsidRDefault="00A314C0" w:rsidP="00835678">
      <w:pPr>
        <w:spacing w:line="276" w:lineRule="auto"/>
        <w:rPr>
          <w:rFonts w:ascii="Arial" w:hAnsi="Arial" w:cs="Arial"/>
        </w:rPr>
      </w:pPr>
    </w:p>
    <w:p w14:paraId="60B10BE2" w14:textId="77777777" w:rsidR="00A314C0" w:rsidRDefault="00A314C0" w:rsidP="00835678">
      <w:pPr>
        <w:spacing w:line="276" w:lineRule="auto"/>
        <w:rPr>
          <w:rFonts w:ascii="Arial" w:hAnsi="Arial" w:cs="Arial"/>
        </w:rPr>
      </w:pPr>
      <w:r w:rsidRPr="004D0581">
        <w:rPr>
          <w:rFonts w:ascii="Arial" w:hAnsi="Arial" w:cs="Arial"/>
        </w:rPr>
        <w:t>Razia was 35 when she was diagnosed with lung cancer, a mother of three young daughters. She was fit and healthy and had never smoked. Her diagnosis of stage four lung cancer was devastating for her and her family. As a never-smoker, it never occurred to Razia that her symptoms could mean lung cancer. It was also a shock for her GP. Faye was 28 when she was diagnosed with stage IV lung cancer. A student midwife working in the NHS, she was diagnosed after an emergency admission to A&amp;E four months after first presenting with symptoms. She had never smoked.</w:t>
      </w:r>
    </w:p>
    <w:p w14:paraId="0321CE3F" w14:textId="77777777" w:rsidR="00A314C0" w:rsidRPr="004D0581" w:rsidRDefault="00A314C0" w:rsidP="00835678">
      <w:pPr>
        <w:spacing w:line="276" w:lineRule="auto"/>
        <w:rPr>
          <w:rFonts w:ascii="Arial" w:hAnsi="Arial" w:cs="Arial"/>
        </w:rPr>
      </w:pPr>
    </w:p>
    <w:p w14:paraId="2493D39E" w14:textId="0359F26C" w:rsidR="00D727AD" w:rsidRDefault="00D727AD" w:rsidP="00835678">
      <w:pPr>
        <w:spacing w:line="276" w:lineRule="auto"/>
        <w:rPr>
          <w:rFonts w:ascii="Arial" w:hAnsi="Arial" w:cs="Arial"/>
        </w:rPr>
      </w:pPr>
      <w:r w:rsidRPr="004D0581">
        <w:rPr>
          <w:rFonts w:ascii="Arial" w:hAnsi="Arial" w:cs="Arial"/>
        </w:rPr>
        <w:t>With declining rates of smoking, the relative proportion of lung cancer in never-smokers is increasing. However, most people who have never smoked do not think they are at risk of the disease as lung cancer has been traditionally thought of as a ‘smoker’s disease’ by both the public and healthcare professionals.</w:t>
      </w:r>
    </w:p>
    <w:p w14:paraId="2CB5BD6D" w14:textId="77777777" w:rsidR="00D573C7" w:rsidRPr="004D0581" w:rsidRDefault="00D573C7" w:rsidP="00835678">
      <w:pPr>
        <w:spacing w:line="276" w:lineRule="auto"/>
        <w:rPr>
          <w:rFonts w:ascii="Arial" w:hAnsi="Arial" w:cs="Arial"/>
        </w:rPr>
      </w:pPr>
    </w:p>
    <w:p w14:paraId="422C3813" w14:textId="13CA77CB" w:rsidR="009F585D" w:rsidRDefault="009F585D" w:rsidP="00835678">
      <w:pPr>
        <w:spacing w:line="276" w:lineRule="auto"/>
        <w:rPr>
          <w:rFonts w:ascii="Arial" w:hAnsi="Arial" w:cs="Arial"/>
        </w:rPr>
      </w:pPr>
      <w:r w:rsidRPr="00CD5F1D">
        <w:rPr>
          <w:rFonts w:ascii="Arial" w:hAnsi="Arial" w:cs="Arial"/>
        </w:rPr>
        <w:t xml:space="preserve">Lung cancer in never-smokers can be challenging to diagnose but the incidence of lung cancer in people who have never smoked </w:t>
      </w:r>
      <w:r w:rsidR="00A314C0">
        <w:rPr>
          <w:rFonts w:ascii="Arial" w:hAnsi="Arial" w:cs="Arial"/>
        </w:rPr>
        <w:t xml:space="preserve">is increasing </w:t>
      </w:r>
      <w:r w:rsidRPr="00CD5F1D">
        <w:rPr>
          <w:rFonts w:ascii="Arial" w:hAnsi="Arial" w:cs="Arial"/>
        </w:rPr>
        <w:t>and fact that so many are diagnosed with late</w:t>
      </w:r>
      <w:r w:rsidR="00D742E9" w:rsidRPr="00CD5F1D">
        <w:rPr>
          <w:rFonts w:ascii="Arial" w:hAnsi="Arial" w:cs="Arial"/>
        </w:rPr>
        <w:t>-</w:t>
      </w:r>
      <w:r w:rsidRPr="00CD5F1D">
        <w:rPr>
          <w:rFonts w:ascii="Arial" w:hAnsi="Arial" w:cs="Arial"/>
        </w:rPr>
        <w:t>stage disease suggest that it is under recognised by GPs</w:t>
      </w:r>
      <w:r w:rsidR="2022B597" w:rsidRPr="00CD5F1D">
        <w:rPr>
          <w:rFonts w:ascii="Arial" w:hAnsi="Arial" w:cs="Arial"/>
        </w:rPr>
        <w:t>.</w:t>
      </w:r>
      <w:r w:rsidRPr="00CD5F1D">
        <w:rPr>
          <w:rFonts w:ascii="Arial" w:hAnsi="Arial" w:cs="Arial"/>
        </w:rPr>
        <w:t xml:space="preserve"> </w:t>
      </w:r>
    </w:p>
    <w:p w14:paraId="12624415" w14:textId="77777777" w:rsidR="00D573C7" w:rsidRPr="004D0581" w:rsidRDefault="00D573C7" w:rsidP="00835678">
      <w:pPr>
        <w:spacing w:line="276" w:lineRule="auto"/>
        <w:rPr>
          <w:rFonts w:ascii="Arial" w:hAnsi="Arial" w:cs="Arial"/>
        </w:rPr>
      </w:pPr>
    </w:p>
    <w:p w14:paraId="562A0F71" w14:textId="791A5B4C" w:rsidR="00D727AD" w:rsidRDefault="00D727AD" w:rsidP="00835678">
      <w:pPr>
        <w:spacing w:line="276" w:lineRule="auto"/>
        <w:rPr>
          <w:rFonts w:ascii="Arial" w:hAnsi="Arial" w:cs="Arial"/>
        </w:rPr>
      </w:pPr>
      <w:r w:rsidRPr="004D0581">
        <w:rPr>
          <w:rFonts w:ascii="Arial" w:hAnsi="Arial" w:cs="Arial"/>
        </w:rPr>
        <w:t>Symptoms of lung cancer include persistent cough, breathlessness, recurrent chest infections, hoarseness, back and shoulder pain and swelling in the face or neck. The campaign is consistent with NICE guidelines on diagnosis and has been developed in collaboration with leading experts in the field.</w:t>
      </w:r>
    </w:p>
    <w:p w14:paraId="032D77FC" w14:textId="0260BE51" w:rsidR="0064530E" w:rsidRDefault="0064530E" w:rsidP="00835678">
      <w:pPr>
        <w:spacing w:line="276" w:lineRule="auto"/>
        <w:rPr>
          <w:rFonts w:ascii="Arial" w:hAnsi="Arial" w:cs="Arial"/>
        </w:rPr>
      </w:pPr>
    </w:p>
    <w:p w14:paraId="5471CCA5" w14:textId="72D63E98" w:rsidR="0064530E" w:rsidRDefault="0064530E" w:rsidP="00835678">
      <w:pPr>
        <w:spacing w:line="276" w:lineRule="auto"/>
        <w:rPr>
          <w:rFonts w:ascii="Arial" w:hAnsi="Arial" w:cs="Arial"/>
        </w:rPr>
      </w:pPr>
      <w:r w:rsidRPr="004D0581">
        <w:rPr>
          <w:rFonts w:ascii="Arial" w:hAnsi="Arial" w:cs="Arial"/>
        </w:rPr>
        <w:t>The campaign has the support of the British Thoracic Oncology Group, the British Lung Foundation, the</w:t>
      </w:r>
      <w:r>
        <w:rPr>
          <w:rFonts w:ascii="Arial" w:hAnsi="Arial" w:cs="Arial"/>
        </w:rPr>
        <w:t xml:space="preserve"> </w:t>
      </w:r>
      <w:r w:rsidRPr="004D0581">
        <w:rPr>
          <w:rFonts w:ascii="Arial" w:hAnsi="Arial" w:cs="Arial"/>
        </w:rPr>
        <w:t>Taskforce for Lung Health</w:t>
      </w:r>
      <w:r>
        <w:rPr>
          <w:rFonts w:ascii="Arial" w:hAnsi="Arial" w:cs="Arial"/>
        </w:rPr>
        <w:t xml:space="preserve">, </w:t>
      </w:r>
      <w:r w:rsidRPr="0064530E">
        <w:rPr>
          <w:rFonts w:ascii="Arial" w:hAnsi="Arial" w:cs="Arial"/>
        </w:rPr>
        <w:t xml:space="preserve">Macmillan Cancer Support, </w:t>
      </w:r>
      <w:proofErr w:type="spellStart"/>
      <w:r w:rsidRPr="0064530E">
        <w:rPr>
          <w:rFonts w:ascii="Arial" w:hAnsi="Arial" w:cs="Arial"/>
        </w:rPr>
        <w:t>GatewayC</w:t>
      </w:r>
      <w:proofErr w:type="spellEnd"/>
      <w:r w:rsidRPr="0064530E">
        <w:rPr>
          <w:rFonts w:ascii="Arial" w:hAnsi="Arial" w:cs="Arial"/>
        </w:rPr>
        <w:t xml:space="preserve"> and</w:t>
      </w:r>
      <w:r w:rsidRPr="004D0581">
        <w:rPr>
          <w:rFonts w:ascii="Arial" w:hAnsi="Arial" w:cs="Arial"/>
        </w:rPr>
        <w:t xml:space="preserve"> the Primary Care Respiratory </w:t>
      </w:r>
      <w:r>
        <w:rPr>
          <w:rFonts w:ascii="Arial" w:hAnsi="Arial" w:cs="Arial"/>
        </w:rPr>
        <w:t>Society</w:t>
      </w:r>
      <w:r w:rsidRPr="004D0581">
        <w:rPr>
          <w:rFonts w:ascii="Arial" w:hAnsi="Arial" w:cs="Arial"/>
        </w:rPr>
        <w:t xml:space="preserve"> as well as leading respiratory physicians and oncologists.</w:t>
      </w:r>
    </w:p>
    <w:p w14:paraId="0240596B" w14:textId="79B317B6" w:rsidR="00855BAC" w:rsidRDefault="00855BAC" w:rsidP="00835678">
      <w:pPr>
        <w:spacing w:line="276" w:lineRule="auto"/>
        <w:rPr>
          <w:rFonts w:ascii="Arial" w:hAnsi="Arial" w:cs="Arial"/>
        </w:rPr>
      </w:pPr>
    </w:p>
    <w:p w14:paraId="4C99FE35" w14:textId="4ABA2014" w:rsidR="00855BAC" w:rsidRDefault="00855BAC" w:rsidP="00835678">
      <w:pPr>
        <w:rPr>
          <w:sz w:val="22"/>
          <w:szCs w:val="22"/>
        </w:rPr>
      </w:pPr>
      <w:r w:rsidRPr="00855BAC">
        <w:rPr>
          <w:rFonts w:ascii="Arial" w:hAnsi="Arial" w:cs="Arial"/>
          <w:b/>
          <w:bCs/>
        </w:rPr>
        <w:t>Dr Anthony Cunliffe</w:t>
      </w:r>
      <w:r>
        <w:rPr>
          <w:rFonts w:ascii="Arial" w:hAnsi="Arial" w:cs="Arial"/>
        </w:rPr>
        <w:t>, Lead GP advisor for Macmillan Cancer Support:</w:t>
      </w:r>
    </w:p>
    <w:p w14:paraId="79F8C26D" w14:textId="001E54AE" w:rsidR="00855BAC" w:rsidRDefault="00635041" w:rsidP="00835678">
      <w:r>
        <w:rPr>
          <w:rFonts w:ascii="Arial" w:hAnsi="Arial" w:cs="Arial"/>
        </w:rPr>
        <w:t>“</w:t>
      </w:r>
      <w:r w:rsidR="00855BAC">
        <w:rPr>
          <w:rFonts w:ascii="Arial" w:hAnsi="Arial" w:cs="Arial"/>
        </w:rPr>
        <w:t>It’s so important as primary care clinicians that we still consider the possibility of a diagnosis of lung cancer in patients even when they have never smoked.</w:t>
      </w:r>
      <w:r>
        <w:rPr>
          <w:rFonts w:ascii="Arial" w:hAnsi="Arial" w:cs="Arial"/>
        </w:rPr>
        <w:t>”</w:t>
      </w:r>
    </w:p>
    <w:p w14:paraId="7FB20A01" w14:textId="77777777" w:rsidR="00D573C7" w:rsidRPr="004D0581" w:rsidRDefault="00D573C7" w:rsidP="00835678">
      <w:pPr>
        <w:spacing w:line="276" w:lineRule="auto"/>
        <w:rPr>
          <w:rFonts w:ascii="Arial" w:hAnsi="Arial" w:cs="Arial"/>
        </w:rPr>
      </w:pPr>
    </w:p>
    <w:p w14:paraId="56179D4A" w14:textId="2778B59B" w:rsidR="009F585D" w:rsidRDefault="3E5F0ED1" w:rsidP="00835678">
      <w:pPr>
        <w:spacing w:line="276" w:lineRule="auto"/>
        <w:rPr>
          <w:rFonts w:ascii="Arial" w:hAnsi="Arial" w:cs="Arial"/>
        </w:rPr>
      </w:pPr>
      <w:r w:rsidRPr="75EB756C">
        <w:rPr>
          <w:rFonts w:ascii="Arial" w:hAnsi="Arial" w:cs="Arial"/>
          <w:b/>
          <w:bCs/>
        </w:rPr>
        <w:t>Prof.</w:t>
      </w:r>
      <w:r w:rsidR="009F585D" w:rsidRPr="00731443">
        <w:rPr>
          <w:rFonts w:ascii="Arial" w:hAnsi="Arial" w:cs="Arial"/>
          <w:b/>
          <w:bCs/>
        </w:rPr>
        <w:t xml:space="preserve"> Sanjay Popat</w:t>
      </w:r>
      <w:r w:rsidR="009F585D" w:rsidRPr="004D0581">
        <w:rPr>
          <w:rFonts w:ascii="Arial" w:hAnsi="Arial" w:cs="Arial"/>
        </w:rPr>
        <w:t xml:space="preserve">, Consultant Thoracic Medical Oncologist at the Royal Marsden Hospital, said: “I’m pleased to see the launch of this campaign. I see too many patients who have never smoked present with late-stage lung cancers. It is really important that we raise awareness amongst all healthcare professionals, that people who have never smoked can get lung cancer too.” </w:t>
      </w:r>
    </w:p>
    <w:p w14:paraId="3EEDBC82" w14:textId="41659274" w:rsidR="00A314C0" w:rsidRDefault="00A314C0" w:rsidP="00835678">
      <w:pPr>
        <w:spacing w:line="276" w:lineRule="auto"/>
        <w:rPr>
          <w:rFonts w:ascii="Arial" w:hAnsi="Arial" w:cs="Arial"/>
        </w:rPr>
      </w:pPr>
    </w:p>
    <w:p w14:paraId="3795E78B" w14:textId="0CE0918C" w:rsidR="00A314C0" w:rsidRPr="003E6278" w:rsidRDefault="00A314C0" w:rsidP="00835678">
      <w:pPr>
        <w:spacing w:line="276" w:lineRule="auto"/>
        <w:rPr>
          <w:rFonts w:ascii="Arial" w:hAnsi="Arial" w:cs="Arial"/>
        </w:rPr>
      </w:pPr>
      <w:r w:rsidRPr="00011D63">
        <w:rPr>
          <w:rFonts w:ascii="Arial" w:hAnsi="Arial" w:cs="Arial"/>
          <w:b/>
          <w:bCs/>
        </w:rPr>
        <w:t>Dr Sam Hare</w:t>
      </w:r>
      <w:r w:rsidRPr="003E6278">
        <w:rPr>
          <w:rFonts w:ascii="Arial" w:hAnsi="Arial" w:cs="Arial"/>
        </w:rPr>
        <w:t>, Consultant Chest Radiologist and a lung cancer expert for British Society of Thoracic Imaging (BSTI) said</w:t>
      </w:r>
      <w:r>
        <w:rPr>
          <w:rFonts w:ascii="Arial" w:hAnsi="Arial" w:cs="Arial"/>
        </w:rPr>
        <w:t>:</w:t>
      </w:r>
      <w:r w:rsidRPr="003E6278">
        <w:rPr>
          <w:rFonts w:ascii="Arial" w:hAnsi="Arial" w:cs="Arial"/>
        </w:rPr>
        <w:t xml:space="preserve"> “It remains crucial to remain vigilant to the possibility of lung cancer in non &amp; never-smokers, particularly adenocarcinoma which can occur due to </w:t>
      </w:r>
      <w:r w:rsidRPr="003E6278">
        <w:rPr>
          <w:rFonts w:ascii="Arial" w:hAnsi="Arial" w:cs="Arial"/>
        </w:rPr>
        <w:lastRenderedPageBreak/>
        <w:t>genetic mutations. Early diagnosis with imaging such as CXR and low dose CT is pivotal to good outcomes and cure.”</w:t>
      </w:r>
    </w:p>
    <w:p w14:paraId="0DECC6AA" w14:textId="77777777" w:rsidR="00D573C7" w:rsidRPr="004D0581" w:rsidRDefault="00D573C7" w:rsidP="00835678">
      <w:pPr>
        <w:spacing w:line="276" w:lineRule="auto"/>
        <w:rPr>
          <w:rFonts w:ascii="Arial" w:hAnsi="Arial" w:cs="Arial"/>
        </w:rPr>
      </w:pPr>
    </w:p>
    <w:p w14:paraId="25E20775" w14:textId="163F70D1" w:rsidR="00D727AD" w:rsidRPr="004D0581" w:rsidRDefault="00D727AD" w:rsidP="00835678">
      <w:pPr>
        <w:spacing w:line="276" w:lineRule="auto"/>
        <w:rPr>
          <w:rFonts w:ascii="Arial" w:hAnsi="Arial" w:cs="Arial"/>
        </w:rPr>
      </w:pPr>
      <w:r w:rsidRPr="004D0581">
        <w:rPr>
          <w:rFonts w:ascii="Arial" w:hAnsi="Arial" w:cs="Arial"/>
        </w:rPr>
        <w:t>The campaign has the support of the British Thoracic Oncology Group, the British Lung Foundation, the</w:t>
      </w:r>
      <w:r w:rsidR="00013A9B">
        <w:rPr>
          <w:rFonts w:ascii="Arial" w:hAnsi="Arial" w:cs="Arial"/>
        </w:rPr>
        <w:t xml:space="preserve"> </w:t>
      </w:r>
      <w:r w:rsidRPr="004D0581">
        <w:rPr>
          <w:rFonts w:ascii="Arial" w:hAnsi="Arial" w:cs="Arial"/>
        </w:rPr>
        <w:t>Taskforce for Lung Health</w:t>
      </w:r>
      <w:r w:rsidR="00A26A6F">
        <w:rPr>
          <w:rFonts w:ascii="Arial" w:hAnsi="Arial" w:cs="Arial"/>
        </w:rPr>
        <w:t xml:space="preserve">, </w:t>
      </w:r>
      <w:r w:rsidR="00A26A6F" w:rsidRPr="00825441">
        <w:rPr>
          <w:rFonts w:ascii="Arial" w:hAnsi="Arial" w:cs="Arial"/>
        </w:rPr>
        <w:t>Macmillan Cancer Support,</w:t>
      </w:r>
      <w:r w:rsidR="00C6382C" w:rsidRPr="00825441">
        <w:rPr>
          <w:rFonts w:ascii="Arial" w:hAnsi="Arial" w:cs="Arial"/>
        </w:rPr>
        <w:t xml:space="preserve"> </w:t>
      </w:r>
      <w:proofErr w:type="spellStart"/>
      <w:r w:rsidR="00A26A6F" w:rsidRPr="00825441">
        <w:rPr>
          <w:rFonts w:ascii="Arial" w:hAnsi="Arial" w:cs="Arial"/>
        </w:rPr>
        <w:t>GatewayC</w:t>
      </w:r>
      <w:proofErr w:type="spellEnd"/>
      <w:r w:rsidRPr="004D0581">
        <w:rPr>
          <w:rFonts w:ascii="Arial" w:hAnsi="Arial" w:cs="Arial"/>
        </w:rPr>
        <w:t xml:space="preserve"> and the Primary Care Respiratory </w:t>
      </w:r>
      <w:r w:rsidR="000B3CE2">
        <w:rPr>
          <w:rFonts w:ascii="Arial" w:hAnsi="Arial" w:cs="Arial"/>
        </w:rPr>
        <w:t>Society</w:t>
      </w:r>
      <w:r w:rsidRPr="004D0581">
        <w:rPr>
          <w:rFonts w:ascii="Arial" w:hAnsi="Arial" w:cs="Arial"/>
        </w:rPr>
        <w:t xml:space="preserve"> as well as leading respiratory physicians and oncologists.</w:t>
      </w:r>
    </w:p>
    <w:p w14:paraId="4DF5519D" w14:textId="77777777" w:rsidR="00D60606" w:rsidRDefault="00D60606" w:rsidP="00835678">
      <w:pPr>
        <w:spacing w:line="276" w:lineRule="auto"/>
        <w:rPr>
          <w:rFonts w:ascii="Arial" w:hAnsi="Arial" w:cs="Arial"/>
        </w:rPr>
      </w:pPr>
    </w:p>
    <w:p w14:paraId="6B44D4D7" w14:textId="72D3EF2C" w:rsidR="00D727AD" w:rsidRDefault="00D60606" w:rsidP="00835678">
      <w:pPr>
        <w:spacing w:line="276" w:lineRule="auto"/>
        <w:rPr>
          <w:rFonts w:ascii="Arial" w:hAnsi="Arial" w:cs="Arial"/>
        </w:rPr>
      </w:pPr>
      <w:r w:rsidRPr="00CD5F1D">
        <w:rPr>
          <w:rFonts w:ascii="Arial" w:hAnsi="Arial" w:cs="Arial"/>
        </w:rPr>
        <w:t xml:space="preserve">The See </w:t>
      </w:r>
      <w:r w:rsidR="00A26A6F">
        <w:rPr>
          <w:rFonts w:ascii="Arial" w:hAnsi="Arial" w:cs="Arial"/>
        </w:rPr>
        <w:t>T</w:t>
      </w:r>
      <w:r w:rsidRPr="00CD5F1D">
        <w:rPr>
          <w:rFonts w:ascii="Arial" w:hAnsi="Arial" w:cs="Arial"/>
        </w:rPr>
        <w:t xml:space="preserve">hrough the Symptoms campaign will run across multi-media platforms targeting GPs and other primary healthcare professionals. </w:t>
      </w:r>
      <w:r w:rsidR="00D727AD" w:rsidRPr="004D0581">
        <w:rPr>
          <w:rFonts w:ascii="Arial" w:hAnsi="Arial" w:cs="Arial"/>
        </w:rPr>
        <w:t xml:space="preserve">The creative work </w:t>
      </w:r>
      <w:r w:rsidR="008F2F1F">
        <w:rPr>
          <w:rFonts w:ascii="Arial" w:hAnsi="Arial" w:cs="Arial"/>
        </w:rPr>
        <w:t>was</w:t>
      </w:r>
      <w:r w:rsidR="00D727AD" w:rsidRPr="004D0581">
        <w:rPr>
          <w:rFonts w:ascii="Arial" w:hAnsi="Arial" w:cs="Arial"/>
        </w:rPr>
        <w:t xml:space="preserve"> done by leading media agency, the Engine Group</w:t>
      </w:r>
      <w:r w:rsidR="008F2F1F">
        <w:rPr>
          <w:rFonts w:ascii="Arial" w:hAnsi="Arial" w:cs="Arial"/>
        </w:rPr>
        <w:t>,</w:t>
      </w:r>
      <w:r w:rsidR="00D727AD" w:rsidRPr="004D0581">
        <w:rPr>
          <w:rFonts w:ascii="Arial" w:hAnsi="Arial" w:cs="Arial"/>
        </w:rPr>
        <w:t xml:space="preserve"> and post-production by Smoke and Mirrors, with media planning and buying by Wavemaker. Everyone involved in the campaign </w:t>
      </w:r>
      <w:r w:rsidR="008F2F1F">
        <w:rPr>
          <w:rFonts w:ascii="Arial" w:hAnsi="Arial" w:cs="Arial"/>
        </w:rPr>
        <w:t>worked</w:t>
      </w:r>
      <w:r w:rsidR="00D727AD" w:rsidRPr="004D0581">
        <w:rPr>
          <w:rFonts w:ascii="Arial" w:hAnsi="Arial" w:cs="Arial"/>
        </w:rPr>
        <w:t xml:space="preserve"> pro bono.</w:t>
      </w:r>
    </w:p>
    <w:p w14:paraId="069287A2" w14:textId="77777777" w:rsidR="000C51CF" w:rsidRPr="004D0581" w:rsidRDefault="000C51CF" w:rsidP="00835678">
      <w:pPr>
        <w:spacing w:line="276" w:lineRule="auto"/>
        <w:rPr>
          <w:rFonts w:ascii="Arial" w:hAnsi="Arial" w:cs="Arial"/>
        </w:rPr>
      </w:pPr>
    </w:p>
    <w:p w14:paraId="30293CA7" w14:textId="77777777" w:rsidR="00A26A6F" w:rsidRDefault="009F585D" w:rsidP="00835678">
      <w:pPr>
        <w:spacing w:line="276" w:lineRule="auto"/>
        <w:rPr>
          <w:rFonts w:ascii="Arial" w:hAnsi="Arial" w:cs="Arial"/>
          <w:b/>
          <w:bCs/>
        </w:rPr>
      </w:pPr>
      <w:r w:rsidRPr="004D0581">
        <w:rPr>
          <w:rFonts w:ascii="Arial" w:hAnsi="Arial" w:cs="Arial"/>
        </w:rPr>
        <w:t xml:space="preserve">For more details on the campaign, </w:t>
      </w:r>
      <w:r w:rsidR="00A26A6F">
        <w:rPr>
          <w:rFonts w:ascii="Arial" w:hAnsi="Arial" w:cs="Arial"/>
        </w:rPr>
        <w:t xml:space="preserve">please </w:t>
      </w:r>
      <w:r w:rsidRPr="004D0581">
        <w:rPr>
          <w:rFonts w:ascii="Arial" w:hAnsi="Arial" w:cs="Arial"/>
        </w:rPr>
        <w:t>visit</w:t>
      </w:r>
      <w:r w:rsidR="00A26A6F">
        <w:rPr>
          <w:rFonts w:ascii="Arial" w:hAnsi="Arial" w:cs="Arial"/>
        </w:rPr>
        <w:t xml:space="preserve">: </w:t>
      </w:r>
      <w:hyperlink r:id="rId11" w:history="1">
        <w:r w:rsidR="00A26A6F" w:rsidRPr="00425E8A">
          <w:rPr>
            <w:rStyle w:val="Hyperlink"/>
            <w:rFonts w:ascii="Arial" w:hAnsi="Arial" w:cs="Arial"/>
            <w:b/>
            <w:bCs/>
          </w:rPr>
          <w:t>www.lungcancerseethroughthesymptoms.uk</w:t>
        </w:r>
      </w:hyperlink>
      <w:r w:rsidR="00D573C7">
        <w:rPr>
          <w:rFonts w:ascii="Arial" w:hAnsi="Arial" w:cs="Arial"/>
          <w:b/>
          <w:bCs/>
        </w:rPr>
        <w:t xml:space="preserve"> </w:t>
      </w:r>
    </w:p>
    <w:p w14:paraId="3EC4257E" w14:textId="18F2055C" w:rsidR="00C6382C" w:rsidRPr="00825441" w:rsidRDefault="00C6382C" w:rsidP="00835678">
      <w:pPr>
        <w:spacing w:line="276" w:lineRule="auto"/>
        <w:rPr>
          <w:rFonts w:ascii="Arial" w:hAnsi="Arial" w:cs="Arial"/>
        </w:rPr>
      </w:pPr>
      <w:r w:rsidRPr="00825441">
        <w:rPr>
          <w:rFonts w:ascii="Arial" w:hAnsi="Arial" w:cs="Arial"/>
        </w:rPr>
        <w:t>Social Media: @EgfrUk | @UKALK1 | @RuthStraussFDN</w:t>
      </w:r>
    </w:p>
    <w:p w14:paraId="624072F7" w14:textId="77777777" w:rsidR="00C6382C" w:rsidRPr="00C6382C" w:rsidRDefault="00C6382C" w:rsidP="00835678">
      <w:pPr>
        <w:spacing w:line="276" w:lineRule="auto"/>
        <w:rPr>
          <w:rFonts w:ascii="Arial" w:hAnsi="Arial" w:cs="Arial"/>
        </w:rPr>
      </w:pPr>
      <w:r w:rsidRPr="00825441">
        <w:rPr>
          <w:rFonts w:ascii="Arial" w:hAnsi="Arial" w:cs="Arial"/>
        </w:rPr>
        <w:t>#SeeThroughSymptoms</w:t>
      </w:r>
    </w:p>
    <w:p w14:paraId="4B177CB3" w14:textId="5F17AE9A" w:rsidR="00A26A6F" w:rsidRDefault="00A26A6F" w:rsidP="00835678">
      <w:pPr>
        <w:spacing w:line="276" w:lineRule="auto"/>
        <w:rPr>
          <w:rFonts w:ascii="Arial" w:hAnsi="Arial" w:cs="Arial"/>
          <w:b/>
          <w:bCs/>
        </w:rPr>
      </w:pPr>
    </w:p>
    <w:p w14:paraId="2A92200A" w14:textId="77777777" w:rsidR="00A26A6F" w:rsidRPr="004D0581" w:rsidRDefault="00A26A6F" w:rsidP="00835678">
      <w:pPr>
        <w:spacing w:line="276" w:lineRule="auto"/>
        <w:rPr>
          <w:rFonts w:ascii="Arial" w:hAnsi="Arial" w:cs="Arial"/>
        </w:rPr>
      </w:pPr>
    </w:p>
    <w:p w14:paraId="511656D5" w14:textId="5093A0C4" w:rsidR="00703756" w:rsidRPr="00A26A6F" w:rsidRDefault="00A26A6F" w:rsidP="004C10E3">
      <w:pPr>
        <w:pStyle w:val="ListParagraph"/>
        <w:spacing w:line="276" w:lineRule="auto"/>
        <w:ind w:left="0"/>
        <w:jc w:val="center"/>
        <w:rPr>
          <w:rFonts w:ascii="Arial" w:hAnsi="Arial" w:cs="Arial"/>
          <w:b/>
          <w:bCs/>
        </w:rPr>
      </w:pPr>
      <w:r>
        <w:rPr>
          <w:rFonts w:ascii="Arial" w:hAnsi="Arial" w:cs="Arial"/>
          <w:b/>
          <w:bCs/>
        </w:rPr>
        <w:t>ENDS</w:t>
      </w:r>
    </w:p>
    <w:p w14:paraId="52CBF94E" w14:textId="4540BBB9" w:rsidR="000D2A94" w:rsidRPr="004D0581" w:rsidRDefault="000D2A94" w:rsidP="00835678">
      <w:pPr>
        <w:spacing w:line="276" w:lineRule="auto"/>
        <w:rPr>
          <w:rFonts w:ascii="Arial" w:hAnsi="Arial" w:cs="Arial"/>
          <w:b/>
          <w:bCs/>
        </w:rPr>
      </w:pPr>
    </w:p>
    <w:p w14:paraId="5B0B8DA7" w14:textId="74214922" w:rsidR="000D2A94" w:rsidRPr="004D0581" w:rsidRDefault="000D2A94" w:rsidP="00835678">
      <w:pPr>
        <w:spacing w:line="276" w:lineRule="auto"/>
        <w:rPr>
          <w:rFonts w:ascii="Arial" w:hAnsi="Arial" w:cs="Arial"/>
        </w:rPr>
      </w:pPr>
    </w:p>
    <w:p w14:paraId="2D40153E" w14:textId="1F44D12A" w:rsidR="00A41467" w:rsidRDefault="00A26A6F" w:rsidP="00835678">
      <w:pPr>
        <w:rPr>
          <w:rFonts w:ascii="Arial" w:hAnsi="Arial" w:cs="Arial"/>
          <w:b/>
          <w:bCs/>
        </w:rPr>
      </w:pPr>
      <w:r w:rsidRPr="004D0581">
        <w:rPr>
          <w:rFonts w:ascii="Arial" w:hAnsi="Arial" w:cs="Arial"/>
          <w:b/>
          <w:bCs/>
        </w:rPr>
        <w:t>LUNG CANCER IN NEVER-SMOKERS – KEY FACTS AND FIGURES</w:t>
      </w:r>
    </w:p>
    <w:p w14:paraId="0CCBDCCF" w14:textId="03E29C10" w:rsidR="00A26A6F" w:rsidRDefault="00A26A6F" w:rsidP="00835678">
      <w:pPr>
        <w:rPr>
          <w:rFonts w:ascii="Arial" w:hAnsi="Arial" w:cs="Arial"/>
          <w:b/>
          <w:bCs/>
        </w:rPr>
      </w:pPr>
    </w:p>
    <w:p w14:paraId="2789C165" w14:textId="77777777" w:rsidR="00A26A6F" w:rsidRPr="004D0581" w:rsidRDefault="00A26A6F" w:rsidP="00835678">
      <w:pPr>
        <w:rPr>
          <w:rFonts w:ascii="Arial" w:hAnsi="Arial" w:cs="Arial"/>
          <w:b/>
          <w:bCs/>
        </w:rPr>
      </w:pPr>
    </w:p>
    <w:p w14:paraId="61C9FBA4" w14:textId="3F9C2CAA" w:rsidR="00D2234C" w:rsidRPr="004D0581" w:rsidRDefault="00D2234C" w:rsidP="00835678">
      <w:pPr>
        <w:pStyle w:val="ListParagraph"/>
        <w:numPr>
          <w:ilvl w:val="0"/>
          <w:numId w:val="1"/>
        </w:numPr>
        <w:ind w:left="0"/>
        <w:rPr>
          <w:rFonts w:ascii="Arial" w:hAnsi="Arial" w:cs="Arial"/>
        </w:rPr>
      </w:pPr>
      <w:r w:rsidRPr="004D0581">
        <w:rPr>
          <w:rFonts w:ascii="Arial" w:hAnsi="Arial" w:cs="Arial"/>
        </w:rPr>
        <w:t>Lung cancer in never-smokers is now the eighth most common cause of cancer-related death in the UK and the seventh most prevalent cancer in the world</w:t>
      </w:r>
      <w:r w:rsidR="008E4CEC">
        <w:rPr>
          <w:rFonts w:ascii="Arial" w:hAnsi="Arial" w:cs="Arial"/>
        </w:rPr>
        <w:t>.</w:t>
      </w:r>
      <w:r w:rsidRPr="004D0581">
        <w:rPr>
          <w:rStyle w:val="FootnoteReference"/>
          <w:rFonts w:ascii="Arial" w:hAnsi="Arial" w:cs="Arial"/>
        </w:rPr>
        <w:footnoteReference w:id="4"/>
      </w:r>
    </w:p>
    <w:p w14:paraId="535ED3D3" w14:textId="77777777" w:rsidR="00422316" w:rsidRPr="004D0581" w:rsidRDefault="00422316" w:rsidP="00835678">
      <w:pPr>
        <w:pStyle w:val="ListParagraph"/>
        <w:ind w:left="0"/>
        <w:rPr>
          <w:rFonts w:ascii="Arial" w:hAnsi="Arial" w:cs="Arial"/>
        </w:rPr>
      </w:pPr>
    </w:p>
    <w:p w14:paraId="4C8B5782" w14:textId="607D4CC2" w:rsidR="004C0842" w:rsidRPr="004D0581" w:rsidRDefault="004C0842" w:rsidP="00835678">
      <w:pPr>
        <w:pStyle w:val="ListParagraph"/>
        <w:numPr>
          <w:ilvl w:val="0"/>
          <w:numId w:val="1"/>
        </w:numPr>
        <w:ind w:left="0"/>
        <w:rPr>
          <w:rFonts w:ascii="Arial" w:hAnsi="Arial" w:cs="Arial"/>
        </w:rPr>
      </w:pPr>
      <w:r w:rsidRPr="004D0581">
        <w:rPr>
          <w:rFonts w:ascii="Arial" w:hAnsi="Arial" w:cs="Arial"/>
        </w:rPr>
        <w:t xml:space="preserve">It is estimated that nearly 6000 people who have never smoked die of lung cancer each year – greater than the numbers who die of </w:t>
      </w:r>
      <w:r w:rsidR="003062C6" w:rsidRPr="004D0581">
        <w:rPr>
          <w:rFonts w:ascii="Arial" w:hAnsi="Arial" w:cs="Arial"/>
        </w:rPr>
        <w:t>cervical cancer (~5200), leukaemia (~4500), ovarian cancer (~4200)</w:t>
      </w:r>
      <w:r w:rsidR="008E4CEC">
        <w:rPr>
          <w:rFonts w:ascii="Arial" w:hAnsi="Arial" w:cs="Arial"/>
        </w:rPr>
        <w:t>.</w:t>
      </w:r>
      <w:r w:rsidR="003062C6" w:rsidRPr="004D0581">
        <w:rPr>
          <w:rStyle w:val="FootnoteReference"/>
          <w:rFonts w:ascii="Arial" w:hAnsi="Arial" w:cs="Arial"/>
        </w:rPr>
        <w:footnoteReference w:id="5"/>
      </w:r>
      <w:r w:rsidR="003062C6" w:rsidRPr="004D0581">
        <w:rPr>
          <w:rFonts w:ascii="Arial" w:hAnsi="Arial" w:cs="Arial"/>
        </w:rPr>
        <w:t xml:space="preserve"> </w:t>
      </w:r>
    </w:p>
    <w:p w14:paraId="190998CF" w14:textId="77777777" w:rsidR="009F637B" w:rsidRPr="004D0581" w:rsidRDefault="009F637B" w:rsidP="00835678">
      <w:pPr>
        <w:pStyle w:val="ListParagraph"/>
        <w:ind w:left="0"/>
        <w:rPr>
          <w:rFonts w:ascii="Arial" w:hAnsi="Arial" w:cs="Arial"/>
        </w:rPr>
      </w:pPr>
    </w:p>
    <w:p w14:paraId="6AAD6506" w14:textId="0CC86136" w:rsidR="009F637B" w:rsidRPr="004D0581" w:rsidRDefault="009F637B" w:rsidP="00835678">
      <w:pPr>
        <w:pStyle w:val="ListParagraph"/>
        <w:numPr>
          <w:ilvl w:val="0"/>
          <w:numId w:val="1"/>
        </w:numPr>
        <w:ind w:left="0"/>
        <w:rPr>
          <w:rFonts w:ascii="Arial" w:hAnsi="Arial" w:cs="Arial"/>
        </w:rPr>
      </w:pPr>
      <w:r w:rsidRPr="004D0581">
        <w:rPr>
          <w:rFonts w:ascii="Arial" w:hAnsi="Arial" w:cs="Arial"/>
        </w:rPr>
        <w:t>‘Never-smoker’ generally refers to someone who has smoked less than one hundred cigarettes in their lifetime</w:t>
      </w:r>
      <w:r w:rsidRPr="004D0581">
        <w:rPr>
          <w:rStyle w:val="FootnoteReference"/>
          <w:rFonts w:ascii="Arial" w:hAnsi="Arial" w:cs="Arial"/>
        </w:rPr>
        <w:footnoteReference w:id="6"/>
      </w:r>
      <w:r w:rsidR="002048B0">
        <w:rPr>
          <w:rFonts w:ascii="Arial" w:hAnsi="Arial" w:cs="Arial"/>
        </w:rPr>
        <w:t>.</w:t>
      </w:r>
    </w:p>
    <w:p w14:paraId="1B2A6B72" w14:textId="77777777" w:rsidR="00D54461" w:rsidRPr="004D0581" w:rsidRDefault="00D54461" w:rsidP="00835678">
      <w:pPr>
        <w:pStyle w:val="ListParagraph"/>
        <w:ind w:left="0"/>
        <w:rPr>
          <w:rFonts w:ascii="Arial" w:hAnsi="Arial" w:cs="Arial"/>
        </w:rPr>
      </w:pPr>
    </w:p>
    <w:p w14:paraId="294019CC" w14:textId="12BBF46E" w:rsidR="00D54461" w:rsidRPr="004D0581" w:rsidRDefault="00D54461" w:rsidP="00835678">
      <w:pPr>
        <w:pStyle w:val="ListParagraph"/>
        <w:numPr>
          <w:ilvl w:val="0"/>
          <w:numId w:val="1"/>
        </w:numPr>
        <w:ind w:left="0"/>
        <w:rPr>
          <w:rFonts w:ascii="Arial" w:hAnsi="Arial" w:cs="Arial"/>
        </w:rPr>
      </w:pPr>
      <w:r w:rsidRPr="004D0581">
        <w:rPr>
          <w:rFonts w:ascii="Arial" w:hAnsi="Arial" w:cs="Arial"/>
        </w:rPr>
        <w:t>Current estimates of the major contributors to lung cancers in never-smokers in the UK</w:t>
      </w:r>
      <w:r w:rsidR="008839CD" w:rsidRPr="004D0581">
        <w:rPr>
          <w:rFonts w:ascii="Arial" w:hAnsi="Arial" w:cs="Arial"/>
        </w:rPr>
        <w:t xml:space="preserve"> </w:t>
      </w:r>
      <w:proofErr w:type="gramStart"/>
      <w:r w:rsidRPr="004D0581">
        <w:rPr>
          <w:rFonts w:ascii="Arial" w:hAnsi="Arial" w:cs="Arial"/>
        </w:rPr>
        <w:t>are:</w:t>
      </w:r>
      <w:proofErr w:type="gramEnd"/>
      <w:r w:rsidRPr="004D0581">
        <w:rPr>
          <w:rFonts w:ascii="Arial" w:hAnsi="Arial" w:cs="Arial"/>
        </w:rPr>
        <w:t xml:space="preserve"> second-hand smoke (~15%); occupational carcinogen exposure (~20.5%men, ~4.3% women);</w:t>
      </w:r>
      <w:r w:rsidR="00385AEF" w:rsidRPr="004D0581">
        <w:rPr>
          <w:rFonts w:ascii="Arial" w:hAnsi="Arial" w:cs="Arial"/>
        </w:rPr>
        <w:t xml:space="preserve"> outdoor</w:t>
      </w:r>
      <w:r w:rsidRPr="004D0581">
        <w:rPr>
          <w:rFonts w:ascii="Arial" w:hAnsi="Arial" w:cs="Arial"/>
        </w:rPr>
        <w:t xml:space="preserve"> pollution (~0.8%); and radon exposure (~0.5%) </w:t>
      </w:r>
      <w:r w:rsidRPr="004D0581">
        <w:rPr>
          <w:rStyle w:val="FootnoteReference"/>
          <w:rFonts w:ascii="Arial" w:hAnsi="Arial" w:cs="Arial"/>
        </w:rPr>
        <w:footnoteReference w:id="7"/>
      </w:r>
      <w:r w:rsidR="00385AEF" w:rsidRPr="004D0581">
        <w:rPr>
          <w:rFonts w:ascii="Arial" w:hAnsi="Arial" w:cs="Arial"/>
        </w:rPr>
        <w:t xml:space="preserve"> Other risk factors have been suggested including previous lung disease, family history and hormonal factors.</w:t>
      </w:r>
    </w:p>
    <w:p w14:paraId="0EF133E5" w14:textId="41FE8623" w:rsidR="00422316" w:rsidRPr="004D0581" w:rsidRDefault="00422316" w:rsidP="00835678">
      <w:pPr>
        <w:pStyle w:val="ListParagraph"/>
        <w:ind w:left="0"/>
        <w:rPr>
          <w:rFonts w:ascii="Arial" w:hAnsi="Arial" w:cs="Arial"/>
        </w:rPr>
      </w:pPr>
    </w:p>
    <w:p w14:paraId="0ACAC436" w14:textId="402C2A04" w:rsidR="00385AEF" w:rsidRDefault="00C6382C" w:rsidP="00835678">
      <w:pPr>
        <w:rPr>
          <w:rFonts w:ascii="Arial" w:hAnsi="Arial" w:cs="Arial"/>
          <w:b/>
          <w:bCs/>
        </w:rPr>
      </w:pPr>
      <w:r w:rsidRPr="004D0581">
        <w:rPr>
          <w:rFonts w:ascii="Arial" w:hAnsi="Arial" w:cs="Arial"/>
          <w:b/>
          <w:bCs/>
        </w:rPr>
        <w:lastRenderedPageBreak/>
        <w:t>LUNG CANCER IN THE UK – KEY FACTS AND FIGURES</w:t>
      </w:r>
    </w:p>
    <w:p w14:paraId="1AB4B5F5" w14:textId="77777777" w:rsidR="00C6382C" w:rsidRPr="004D0581" w:rsidRDefault="00C6382C" w:rsidP="00835678">
      <w:pPr>
        <w:rPr>
          <w:rFonts w:ascii="Arial" w:hAnsi="Arial" w:cs="Arial"/>
          <w:b/>
          <w:bCs/>
        </w:rPr>
      </w:pPr>
    </w:p>
    <w:p w14:paraId="182E33F5" w14:textId="41F6950E" w:rsidR="00385AEF" w:rsidRPr="004D0581" w:rsidRDefault="00385AEF" w:rsidP="00835678">
      <w:pPr>
        <w:pStyle w:val="ListParagraph"/>
        <w:numPr>
          <w:ilvl w:val="0"/>
          <w:numId w:val="1"/>
        </w:numPr>
        <w:spacing w:after="0" w:line="240" w:lineRule="auto"/>
        <w:ind w:left="0"/>
        <w:rPr>
          <w:rFonts w:ascii="Arial" w:hAnsi="Arial" w:cs="Arial"/>
          <w:color w:val="000000" w:themeColor="text1"/>
        </w:rPr>
      </w:pPr>
      <w:r w:rsidRPr="004D0581">
        <w:rPr>
          <w:rFonts w:ascii="Arial" w:hAnsi="Arial" w:cs="Arial"/>
          <w:color w:val="000000" w:themeColor="text1"/>
        </w:rPr>
        <w:t>Lung cancer is England’s biggest cause of cancer death. Around 28,100 people die from lung cancer in England each year</w:t>
      </w:r>
      <w:r w:rsidR="008E4CEC">
        <w:rPr>
          <w:rFonts w:ascii="Arial" w:hAnsi="Arial" w:cs="Arial"/>
          <w:color w:val="000000" w:themeColor="text1"/>
        </w:rPr>
        <w:t>.</w:t>
      </w:r>
      <w:r w:rsidRPr="004D0581">
        <w:rPr>
          <w:rStyle w:val="FootnoteReference"/>
          <w:rFonts w:ascii="Arial" w:hAnsi="Arial" w:cs="Arial"/>
          <w:color w:val="000000" w:themeColor="text1"/>
        </w:rPr>
        <w:footnoteReference w:id="8"/>
      </w:r>
    </w:p>
    <w:p w14:paraId="0206C858" w14:textId="77777777" w:rsidR="00385AEF" w:rsidRPr="004D0581" w:rsidRDefault="00385AEF" w:rsidP="00835678">
      <w:pPr>
        <w:pStyle w:val="ListParagraph"/>
        <w:ind w:left="0"/>
        <w:rPr>
          <w:rFonts w:ascii="Arial" w:hAnsi="Arial" w:cs="Arial"/>
        </w:rPr>
      </w:pPr>
    </w:p>
    <w:p w14:paraId="69877627" w14:textId="5CE1348E" w:rsidR="004C0842" w:rsidRPr="004D0581" w:rsidRDefault="00422316" w:rsidP="00835678">
      <w:pPr>
        <w:pStyle w:val="ListParagraph"/>
        <w:numPr>
          <w:ilvl w:val="0"/>
          <w:numId w:val="1"/>
        </w:numPr>
        <w:spacing w:line="240" w:lineRule="auto"/>
        <w:ind w:left="0"/>
        <w:rPr>
          <w:rFonts w:ascii="Arial" w:hAnsi="Arial" w:cs="Arial"/>
        </w:rPr>
      </w:pPr>
      <w:r w:rsidRPr="004D0581">
        <w:rPr>
          <w:rFonts w:ascii="Arial" w:hAnsi="Arial" w:cs="Arial"/>
          <w:color w:val="333333"/>
          <w:shd w:val="clear" w:color="auto" w:fill="FCFCFC"/>
        </w:rPr>
        <w:t xml:space="preserve">57% of lung cancer patients are diagnosed at stage </w:t>
      </w:r>
      <w:proofErr w:type="spellStart"/>
      <w:r w:rsidRPr="004D0581">
        <w:rPr>
          <w:rFonts w:ascii="Arial" w:hAnsi="Arial" w:cs="Arial"/>
          <w:color w:val="333333"/>
          <w:shd w:val="clear" w:color="auto" w:fill="FCFCFC"/>
        </w:rPr>
        <w:t>IIIb</w:t>
      </w:r>
      <w:proofErr w:type="spellEnd"/>
      <w:r w:rsidRPr="004D0581">
        <w:rPr>
          <w:rFonts w:ascii="Arial" w:hAnsi="Arial" w:cs="Arial"/>
          <w:color w:val="333333"/>
          <w:shd w:val="clear" w:color="auto" w:fill="FCFCFC"/>
        </w:rPr>
        <w:t xml:space="preserve"> or IV when curative treatment is no longer an option. This percentage is significantly higher than in other cancer types</w:t>
      </w:r>
      <w:r w:rsidR="008E4CEC">
        <w:rPr>
          <w:rFonts w:ascii="Arial" w:hAnsi="Arial" w:cs="Arial"/>
          <w:color w:val="333333"/>
          <w:shd w:val="clear" w:color="auto" w:fill="FCFCFC"/>
        </w:rPr>
        <w:t>.</w:t>
      </w:r>
      <w:r w:rsidRPr="004D0581">
        <w:rPr>
          <w:rStyle w:val="FootnoteReference"/>
          <w:rFonts w:ascii="Arial" w:hAnsi="Arial" w:cs="Arial"/>
          <w:color w:val="333333"/>
          <w:shd w:val="clear" w:color="auto" w:fill="FCFCFC"/>
        </w:rPr>
        <w:footnoteReference w:id="9"/>
      </w:r>
      <w:r w:rsidRPr="004D0581">
        <w:rPr>
          <w:rFonts w:ascii="Arial" w:hAnsi="Arial" w:cs="Arial"/>
          <w:color w:val="333333"/>
          <w:shd w:val="clear" w:color="auto" w:fill="FCFCFC"/>
        </w:rPr>
        <w:t> </w:t>
      </w:r>
    </w:p>
    <w:p w14:paraId="11C5419E" w14:textId="77777777" w:rsidR="00422316" w:rsidRPr="004D0581" w:rsidRDefault="00422316" w:rsidP="00835678">
      <w:pPr>
        <w:pStyle w:val="ListParagraph"/>
        <w:spacing w:line="240" w:lineRule="auto"/>
        <w:ind w:left="0"/>
        <w:rPr>
          <w:rFonts w:ascii="Arial" w:hAnsi="Arial" w:cs="Arial"/>
        </w:rPr>
      </w:pPr>
    </w:p>
    <w:p w14:paraId="5E1B9206" w14:textId="0584C26B" w:rsidR="00B0442B" w:rsidRPr="004D0581" w:rsidRDefault="009F637B" w:rsidP="00835678">
      <w:pPr>
        <w:pStyle w:val="ListParagraph"/>
        <w:numPr>
          <w:ilvl w:val="0"/>
          <w:numId w:val="1"/>
        </w:numPr>
        <w:spacing w:line="240" w:lineRule="auto"/>
        <w:ind w:left="0"/>
        <w:rPr>
          <w:rFonts w:ascii="Arial" w:hAnsi="Arial" w:cs="Arial"/>
        </w:rPr>
      </w:pPr>
      <w:r w:rsidRPr="004D0581">
        <w:rPr>
          <w:rFonts w:ascii="Arial" w:eastAsia="Times New Roman" w:hAnsi="Arial" w:cs="Arial"/>
          <w:color w:val="000000" w:themeColor="text1"/>
          <w:lang w:eastAsia="en-GB"/>
        </w:rPr>
        <w:t>Five-year survival for persons diagnosed with stage 1 lung cancer is 57% compared with just 3% for those diagnosed with late stage (stage 4) lung cancer</w:t>
      </w:r>
      <w:r w:rsidR="008E4CEC">
        <w:rPr>
          <w:rFonts w:ascii="Arial" w:eastAsia="Times New Roman" w:hAnsi="Arial" w:cs="Arial"/>
          <w:color w:val="000000" w:themeColor="text1"/>
          <w:lang w:eastAsia="en-GB"/>
        </w:rPr>
        <w:t>.</w:t>
      </w:r>
      <w:r w:rsidRPr="004D0581">
        <w:rPr>
          <w:rStyle w:val="FootnoteReference"/>
          <w:rFonts w:ascii="Arial" w:eastAsia="Times New Roman" w:hAnsi="Arial" w:cs="Arial"/>
          <w:color w:val="000000" w:themeColor="text1"/>
          <w:lang w:eastAsia="en-GB"/>
        </w:rPr>
        <w:footnoteReference w:id="10"/>
      </w:r>
    </w:p>
    <w:p w14:paraId="2F6F4CFC" w14:textId="77777777" w:rsidR="00A66E04" w:rsidRPr="004D0581" w:rsidRDefault="00A66E04" w:rsidP="00835678">
      <w:pPr>
        <w:rPr>
          <w:rFonts w:ascii="Arial" w:hAnsi="Arial" w:cs="Arial"/>
        </w:rPr>
      </w:pPr>
    </w:p>
    <w:p w14:paraId="76C1E1D1" w14:textId="4DF470FF" w:rsidR="00A66E04" w:rsidRPr="004D0581" w:rsidRDefault="00A66E04" w:rsidP="00835678">
      <w:pPr>
        <w:pStyle w:val="ListParagraph"/>
        <w:numPr>
          <w:ilvl w:val="0"/>
          <w:numId w:val="1"/>
        </w:numPr>
        <w:spacing w:after="0" w:line="240" w:lineRule="auto"/>
        <w:ind w:left="0"/>
        <w:rPr>
          <w:rFonts w:ascii="Arial" w:eastAsia="Times New Roman" w:hAnsi="Arial" w:cs="Arial"/>
          <w:color w:val="000000" w:themeColor="text1"/>
          <w:lang w:eastAsia="en-GB"/>
        </w:rPr>
      </w:pPr>
      <w:r w:rsidRPr="004D0581">
        <w:rPr>
          <w:rFonts w:ascii="Arial" w:eastAsia="Times New Roman" w:hAnsi="Arial" w:cs="Arial"/>
          <w:color w:val="000000" w:themeColor="text1"/>
          <w:lang w:eastAsia="en-GB"/>
        </w:rPr>
        <w:t>In</w:t>
      </w:r>
      <w:r w:rsidRPr="004D0581">
        <w:rPr>
          <w:rFonts w:ascii="Arial" w:eastAsia="Times New Roman" w:hAnsi="Arial" w:cs="Arial"/>
          <w:b/>
          <w:bCs/>
          <w:color w:val="000000" w:themeColor="text1"/>
          <w:lang w:eastAsia="en-GB"/>
        </w:rPr>
        <w:t xml:space="preserve"> </w:t>
      </w:r>
      <w:r w:rsidRPr="004D0581">
        <w:rPr>
          <w:rFonts w:ascii="Arial" w:eastAsia="Times New Roman" w:hAnsi="Arial" w:cs="Arial"/>
          <w:color w:val="000000" w:themeColor="text1"/>
          <w:lang w:eastAsia="en-GB"/>
        </w:rPr>
        <w:t>2018, 33.6% of all cancers in England were diagnosed via an emergency presentation. Those diagnosed through emergency presentations are often at an advanced stage, resulting in poorer survival</w:t>
      </w:r>
      <w:r w:rsidR="008E4CEC">
        <w:rPr>
          <w:rFonts w:ascii="Arial" w:eastAsia="Times New Roman" w:hAnsi="Arial" w:cs="Arial"/>
          <w:color w:val="000000" w:themeColor="text1"/>
          <w:lang w:eastAsia="en-GB"/>
        </w:rPr>
        <w:t>.</w:t>
      </w:r>
      <w:r w:rsidRPr="004D0581">
        <w:rPr>
          <w:rStyle w:val="FootnoteReference"/>
          <w:rFonts w:ascii="Arial" w:eastAsia="Times New Roman" w:hAnsi="Arial" w:cs="Arial"/>
          <w:color w:val="000000" w:themeColor="text1"/>
          <w:lang w:eastAsia="en-GB"/>
        </w:rPr>
        <w:footnoteReference w:id="11"/>
      </w:r>
    </w:p>
    <w:p w14:paraId="6735A6B4" w14:textId="77777777" w:rsidR="00420CC3" w:rsidRPr="004D0581" w:rsidRDefault="00420CC3" w:rsidP="00835678">
      <w:pPr>
        <w:pStyle w:val="ListParagraph"/>
        <w:ind w:left="0"/>
        <w:rPr>
          <w:rFonts w:ascii="Arial" w:eastAsia="Times New Roman" w:hAnsi="Arial" w:cs="Arial"/>
          <w:color w:val="000000" w:themeColor="text1"/>
          <w:lang w:eastAsia="en-GB"/>
        </w:rPr>
      </w:pPr>
    </w:p>
    <w:p w14:paraId="5FC8C2AC" w14:textId="4DC14494" w:rsidR="00420CC3" w:rsidRPr="004D0581" w:rsidRDefault="00420CC3" w:rsidP="00835678">
      <w:pPr>
        <w:pStyle w:val="ListParagraph"/>
        <w:numPr>
          <w:ilvl w:val="0"/>
          <w:numId w:val="1"/>
        </w:numPr>
        <w:spacing w:after="0" w:line="240" w:lineRule="auto"/>
        <w:ind w:left="0"/>
        <w:rPr>
          <w:rFonts w:ascii="Arial" w:eastAsia="Times New Roman" w:hAnsi="Arial" w:cs="Arial"/>
          <w:color w:val="000000" w:themeColor="text1"/>
          <w:lang w:eastAsia="en-GB"/>
        </w:rPr>
      </w:pPr>
      <w:r w:rsidRPr="004D0581">
        <w:rPr>
          <w:rFonts w:ascii="Arial" w:hAnsi="Arial" w:cs="Arial"/>
          <w:color w:val="000000" w:themeColor="text1"/>
        </w:rPr>
        <w:t>Between 1995 and 2018, age-standardised incidence rates of lung cancer have increased from 51.4 per 100,000 to 67.0 per 100,000 for females. In males age-standardised incidence rates of lung cancer have decreased from 127.9 per 100,000 to 85.5 per 100,000</w:t>
      </w:r>
      <w:r w:rsidR="002048B0">
        <w:rPr>
          <w:rFonts w:ascii="Arial" w:hAnsi="Arial" w:cs="Arial"/>
          <w:color w:val="000000" w:themeColor="text1"/>
        </w:rPr>
        <w:t>.</w:t>
      </w:r>
      <w:r w:rsidRPr="004D0581">
        <w:rPr>
          <w:rStyle w:val="FootnoteReference"/>
          <w:rFonts w:ascii="Arial" w:hAnsi="Arial" w:cs="Arial"/>
          <w:color w:val="000000" w:themeColor="text1"/>
        </w:rPr>
        <w:footnoteReference w:id="12"/>
      </w:r>
    </w:p>
    <w:p w14:paraId="26EA88C2" w14:textId="1C6DA969" w:rsidR="00B0442B" w:rsidRDefault="00B0442B" w:rsidP="00835678">
      <w:pPr>
        <w:rPr>
          <w:rFonts w:ascii="Arial" w:hAnsi="Arial" w:cs="Arial"/>
        </w:rPr>
      </w:pPr>
    </w:p>
    <w:p w14:paraId="2843B887" w14:textId="0EF01E52" w:rsidR="0014702F" w:rsidRPr="004D0581" w:rsidRDefault="00835678" w:rsidP="00835678">
      <w:pPr>
        <w:rPr>
          <w:rFonts w:ascii="Arial" w:hAnsi="Arial" w:cs="Arial"/>
          <w:b/>
          <w:bCs/>
        </w:rPr>
      </w:pPr>
      <w:r w:rsidRPr="004D0581">
        <w:rPr>
          <w:rFonts w:ascii="Arial" w:hAnsi="Arial" w:cs="Arial"/>
          <w:b/>
          <w:bCs/>
        </w:rPr>
        <w:t>ABOUT</w:t>
      </w:r>
      <w:r w:rsidR="0014702F" w:rsidRPr="004D0581">
        <w:rPr>
          <w:rFonts w:ascii="Arial" w:hAnsi="Arial" w:cs="Arial"/>
          <w:b/>
          <w:bCs/>
        </w:rPr>
        <w:t xml:space="preserve"> EGFR Positive UK</w:t>
      </w:r>
    </w:p>
    <w:p w14:paraId="432E6BC6" w14:textId="0358692F" w:rsidR="0014702F" w:rsidRPr="004D0581" w:rsidRDefault="0014702F" w:rsidP="00835678">
      <w:pPr>
        <w:rPr>
          <w:rFonts w:ascii="Arial" w:hAnsi="Arial" w:cs="Arial"/>
          <w:b/>
          <w:bCs/>
        </w:rPr>
      </w:pPr>
      <w:r w:rsidRPr="004D0581">
        <w:rPr>
          <w:rFonts w:ascii="Arial" w:hAnsi="Arial" w:cs="Arial"/>
          <w:color w:val="000000"/>
          <w:spacing w:val="5"/>
          <w:shd w:val="clear" w:color="auto" w:fill="FFFFFF"/>
        </w:rPr>
        <w:t>EGFR Positive UK is a registered charity (1189722) established by patients, their families, and friends. Established in 2019 as a patient support group, we became a registered charity in 2020. Our purpose is to provide support and information for patients diagnosed with EGFR mutation positive lung cancer with the aim of improving the overall survival and quality of life of EGFR positive lung cancer patients across the United Kingdom.</w:t>
      </w:r>
    </w:p>
    <w:p w14:paraId="3FE8AA41" w14:textId="77777777" w:rsidR="00A26A6F" w:rsidRDefault="00A26A6F" w:rsidP="00835678">
      <w:pPr>
        <w:rPr>
          <w:rFonts w:ascii="Arial" w:hAnsi="Arial" w:cs="Arial"/>
          <w:b/>
          <w:bCs/>
        </w:rPr>
      </w:pPr>
    </w:p>
    <w:p w14:paraId="66E96451" w14:textId="0E7FD5AF" w:rsidR="0014702F" w:rsidRPr="004D0581" w:rsidRDefault="00835678" w:rsidP="00835678">
      <w:pPr>
        <w:rPr>
          <w:rFonts w:ascii="Arial" w:hAnsi="Arial" w:cs="Arial"/>
          <w:b/>
          <w:bCs/>
        </w:rPr>
      </w:pPr>
      <w:r w:rsidRPr="004D0581">
        <w:rPr>
          <w:rFonts w:ascii="Arial" w:hAnsi="Arial" w:cs="Arial"/>
          <w:b/>
          <w:bCs/>
        </w:rPr>
        <w:t>ABOUT</w:t>
      </w:r>
      <w:r w:rsidR="0014702F" w:rsidRPr="004D0581">
        <w:rPr>
          <w:rFonts w:ascii="Arial" w:hAnsi="Arial" w:cs="Arial"/>
          <w:b/>
          <w:bCs/>
        </w:rPr>
        <w:t xml:space="preserve"> ALK Positive UK</w:t>
      </w:r>
    </w:p>
    <w:p w14:paraId="64CEA134" w14:textId="019319FB" w:rsidR="0014702F" w:rsidRPr="004D0581" w:rsidRDefault="0014702F" w:rsidP="00835678">
      <w:pPr>
        <w:rPr>
          <w:rFonts w:ascii="Arial" w:hAnsi="Arial" w:cs="Arial"/>
        </w:rPr>
      </w:pPr>
      <w:r w:rsidRPr="004D0581">
        <w:rPr>
          <w:rFonts w:ascii="Arial" w:hAnsi="Arial" w:cs="Arial"/>
        </w:rPr>
        <w:t xml:space="preserve">ALK Positive Lung Cancer (UK) is a registered charity (1181171) established by patients, their </w:t>
      </w:r>
      <w:proofErr w:type="gramStart"/>
      <w:r w:rsidRPr="004D0581">
        <w:rPr>
          <w:rFonts w:ascii="Arial" w:hAnsi="Arial" w:cs="Arial"/>
        </w:rPr>
        <w:t>families</w:t>
      </w:r>
      <w:proofErr w:type="gramEnd"/>
      <w:r w:rsidRPr="004D0581">
        <w:rPr>
          <w:rFonts w:ascii="Arial" w:hAnsi="Arial" w:cs="Arial"/>
        </w:rPr>
        <w:t xml:space="preserve"> and friends. We are a community from different backgrounds and walks of life - each with our own individual story and united by a diagnosis of ALK positive lung cancer. Established in 2018, our purposes are to provide support and advocacy and to improve the overall survival and quality of life of ALK positive lung cancer patients across the United Kingdom.</w:t>
      </w:r>
    </w:p>
    <w:p w14:paraId="5C9BE936" w14:textId="77777777" w:rsidR="00207637" w:rsidRDefault="00207637" w:rsidP="00835678">
      <w:pPr>
        <w:spacing w:line="276" w:lineRule="auto"/>
        <w:rPr>
          <w:rFonts w:ascii="Arial" w:hAnsi="Arial" w:cs="Arial"/>
          <w:b/>
          <w:bCs/>
        </w:rPr>
      </w:pPr>
    </w:p>
    <w:p w14:paraId="4C6A7DCF" w14:textId="6EF443E4" w:rsidR="00207637" w:rsidRPr="004D0581" w:rsidRDefault="00835678" w:rsidP="00835678">
      <w:pPr>
        <w:spacing w:line="276" w:lineRule="auto"/>
        <w:rPr>
          <w:rFonts w:ascii="Arial" w:hAnsi="Arial" w:cs="Arial"/>
          <w:b/>
          <w:bCs/>
        </w:rPr>
      </w:pPr>
      <w:r w:rsidRPr="004D0581">
        <w:rPr>
          <w:rFonts w:ascii="Arial" w:hAnsi="Arial" w:cs="Arial"/>
          <w:b/>
          <w:bCs/>
        </w:rPr>
        <w:t>ABOUT</w:t>
      </w:r>
      <w:r w:rsidR="0014702F" w:rsidRPr="004D0581">
        <w:rPr>
          <w:rFonts w:ascii="Arial" w:hAnsi="Arial" w:cs="Arial"/>
          <w:b/>
          <w:bCs/>
        </w:rPr>
        <w:t xml:space="preserve"> Ruth Strauss Foundation</w:t>
      </w:r>
    </w:p>
    <w:p w14:paraId="6528F988" w14:textId="1DE2D493" w:rsidR="0014702F" w:rsidRPr="004D0581" w:rsidRDefault="0014702F" w:rsidP="00835678">
      <w:pPr>
        <w:spacing w:line="276" w:lineRule="auto"/>
        <w:rPr>
          <w:rFonts w:ascii="Arial" w:hAnsi="Arial" w:cs="Arial"/>
          <w:b/>
          <w:bCs/>
        </w:rPr>
      </w:pPr>
      <w:r w:rsidRPr="004D0581">
        <w:rPr>
          <w:rFonts w:ascii="Arial" w:hAnsi="Arial" w:cs="Arial"/>
          <w:lang w:val="en-US"/>
        </w:rPr>
        <w:t>In early 2018, Ruth Strauss was diagnosed with stage IV lung cancer that affects non-smokers. Ruth died on December 29, 2018. She</w:t>
      </w:r>
      <w:r w:rsidRPr="004D0581">
        <w:rPr>
          <w:rFonts w:ascii="Arial" w:hAnsi="Arial" w:cs="Arial"/>
        </w:rPr>
        <w:t xml:space="preserve"> was 46 years old and mother to two children, then aged 10 and 13. </w:t>
      </w:r>
      <w:r w:rsidRPr="004D0581">
        <w:rPr>
          <w:rFonts w:ascii="Arial" w:hAnsi="Arial" w:cs="Arial"/>
          <w:lang w:val="en-US"/>
        </w:rPr>
        <w:t>In her memory, Sir Andrew Strauss set up the Ruth Strauss Foundation to</w:t>
      </w:r>
      <w:r w:rsidR="00420CC3" w:rsidRPr="004D0581">
        <w:rPr>
          <w:rFonts w:ascii="Arial" w:hAnsi="Arial" w:cs="Arial"/>
        </w:rPr>
        <w:t xml:space="preserve"> facilitate collaboration and influence research in the fight against non-smoking related lung cancers, so that together we find the causes sooner and improve </w:t>
      </w:r>
      <w:r w:rsidR="00420CC3" w:rsidRPr="004D0581">
        <w:rPr>
          <w:rFonts w:ascii="Arial" w:hAnsi="Arial" w:cs="Arial"/>
        </w:rPr>
        <w:lastRenderedPageBreak/>
        <w:t xml:space="preserve">outcomes. And ensure that every family with a child facing the death of a parent is offered the professional emotional support they need to prepare the family for the future. </w:t>
      </w:r>
    </w:p>
    <w:sectPr w:rsidR="0014702F" w:rsidRPr="004D0581" w:rsidSect="00835678">
      <w:footerReference w:type="default" r:id="rId12"/>
      <w:pgSz w:w="11906" w:h="16838"/>
      <w:pgMar w:top="1440" w:right="1111" w:bottom="1440"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22289" w14:textId="77777777" w:rsidR="003145A2" w:rsidRDefault="003145A2" w:rsidP="00D2234C">
      <w:r>
        <w:separator/>
      </w:r>
    </w:p>
  </w:endnote>
  <w:endnote w:type="continuationSeparator" w:id="0">
    <w:p w14:paraId="136131E7" w14:textId="77777777" w:rsidR="003145A2" w:rsidRDefault="003145A2" w:rsidP="00D2234C">
      <w:r>
        <w:continuationSeparator/>
      </w:r>
    </w:p>
  </w:endnote>
  <w:endnote w:type="continuationNotice" w:id="1">
    <w:p w14:paraId="074DABB2" w14:textId="77777777" w:rsidR="003145A2" w:rsidRDefault="00314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606419"/>
      <w:docPartObj>
        <w:docPartGallery w:val="Page Numbers (Bottom of Page)"/>
        <w:docPartUnique/>
      </w:docPartObj>
    </w:sdtPr>
    <w:sdtEndPr>
      <w:rPr>
        <w:noProof/>
      </w:rPr>
    </w:sdtEndPr>
    <w:sdtContent>
      <w:p w14:paraId="48ACA727" w14:textId="551E3E6B" w:rsidR="008F782F" w:rsidRDefault="008F78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003385" w14:textId="77777777" w:rsidR="008F782F" w:rsidRDefault="008F7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47A97" w14:textId="77777777" w:rsidR="003145A2" w:rsidRDefault="003145A2" w:rsidP="00D2234C">
      <w:r>
        <w:separator/>
      </w:r>
    </w:p>
  </w:footnote>
  <w:footnote w:type="continuationSeparator" w:id="0">
    <w:p w14:paraId="1067930A" w14:textId="77777777" w:rsidR="003145A2" w:rsidRDefault="003145A2" w:rsidP="00D2234C">
      <w:r>
        <w:continuationSeparator/>
      </w:r>
    </w:p>
  </w:footnote>
  <w:footnote w:type="continuationNotice" w:id="1">
    <w:p w14:paraId="138D745A" w14:textId="77777777" w:rsidR="003145A2" w:rsidRDefault="003145A2"/>
  </w:footnote>
  <w:footnote w:id="2">
    <w:p w14:paraId="6C67DD75" w14:textId="024B0A29" w:rsidR="00A26A6F" w:rsidRPr="000A5356" w:rsidRDefault="00A26A6F">
      <w:pPr>
        <w:pStyle w:val="FootnoteText"/>
        <w:rPr>
          <w:rFonts w:ascii="Arial" w:hAnsi="Arial" w:cs="Arial"/>
        </w:rPr>
      </w:pPr>
      <w:r w:rsidRPr="000A5356">
        <w:rPr>
          <w:rStyle w:val="FootnoteReference"/>
          <w:rFonts w:ascii="Arial" w:hAnsi="Arial" w:cs="Arial"/>
        </w:rPr>
        <w:footnoteRef/>
      </w:r>
      <w:r w:rsidRPr="000A5356">
        <w:rPr>
          <w:rFonts w:ascii="Arial" w:hAnsi="Arial" w:cs="Arial"/>
        </w:rPr>
        <w:t xml:space="preserve"> </w:t>
      </w:r>
      <w:r w:rsidR="005E3E75" w:rsidRPr="000A5356">
        <w:rPr>
          <w:rFonts w:ascii="Arial" w:hAnsi="Arial" w:cs="Arial"/>
        </w:rPr>
        <w:t xml:space="preserve"> </w:t>
      </w:r>
      <w:hyperlink r:id="rId1" w:history="1">
        <w:r w:rsidRPr="000A5356">
          <w:rPr>
            <w:rStyle w:val="Hyperlink"/>
            <w:rFonts w:ascii="Arial" w:hAnsi="Arial" w:cs="Arial"/>
          </w:rPr>
          <w:t>Public Health England, 2018</w:t>
        </w:r>
      </w:hyperlink>
    </w:p>
  </w:footnote>
  <w:footnote w:id="3">
    <w:p w14:paraId="704866B3" w14:textId="70CD04E5" w:rsidR="00A26A6F" w:rsidRDefault="00A26A6F">
      <w:pPr>
        <w:pStyle w:val="FootnoteText"/>
      </w:pPr>
      <w:r w:rsidRPr="000A5356">
        <w:rPr>
          <w:rStyle w:val="FootnoteReference"/>
          <w:rFonts w:ascii="Arial" w:hAnsi="Arial" w:cs="Arial"/>
        </w:rPr>
        <w:footnoteRef/>
      </w:r>
      <w:r w:rsidRPr="000A5356">
        <w:rPr>
          <w:rFonts w:ascii="Arial" w:hAnsi="Arial" w:cs="Arial"/>
        </w:rPr>
        <w:t xml:space="preserve"> </w:t>
      </w:r>
      <w:r w:rsidR="005E3E75" w:rsidRPr="000A5356">
        <w:rPr>
          <w:rFonts w:ascii="Arial" w:hAnsi="Arial" w:cs="Arial"/>
        </w:rPr>
        <w:t xml:space="preserve"> </w:t>
      </w:r>
      <w:r w:rsidRPr="000A5356">
        <w:rPr>
          <w:rFonts w:ascii="Arial" w:hAnsi="Arial" w:cs="Arial"/>
        </w:rPr>
        <w:t>EGFR Positive UK; ALK Positive UK patient survey 2020</w:t>
      </w:r>
    </w:p>
  </w:footnote>
  <w:footnote w:id="4">
    <w:p w14:paraId="525E25EE" w14:textId="0D9E32E4" w:rsidR="00D2234C" w:rsidRPr="00F83630" w:rsidRDefault="00D2234C" w:rsidP="00420CC3">
      <w:pPr>
        <w:pStyle w:val="EndnoteText"/>
        <w:rPr>
          <w:rFonts w:ascii="Arial" w:hAnsi="Arial" w:cs="Arial"/>
          <w:color w:val="000000" w:themeColor="text1"/>
        </w:rPr>
      </w:pPr>
      <w:r w:rsidRPr="00F83630">
        <w:rPr>
          <w:rStyle w:val="FootnoteReference"/>
          <w:rFonts w:ascii="Arial" w:hAnsi="Arial" w:cs="Arial"/>
          <w:color w:val="000000" w:themeColor="text1"/>
        </w:rPr>
        <w:footnoteRef/>
      </w:r>
      <w:r w:rsidRPr="00F83630">
        <w:rPr>
          <w:rFonts w:ascii="Arial" w:hAnsi="Arial" w:cs="Arial"/>
          <w:color w:val="000000" w:themeColor="text1"/>
        </w:rPr>
        <w:t xml:space="preserve"> Bhopal, A</w:t>
      </w:r>
      <w:r w:rsidR="00092676">
        <w:rPr>
          <w:rFonts w:ascii="Arial" w:hAnsi="Arial" w:cs="Arial"/>
          <w:color w:val="000000" w:themeColor="text1"/>
        </w:rPr>
        <w:t>., Peake</w:t>
      </w:r>
      <w:r w:rsidR="00F15392">
        <w:rPr>
          <w:rFonts w:ascii="Arial" w:hAnsi="Arial" w:cs="Arial"/>
          <w:color w:val="000000" w:themeColor="text1"/>
        </w:rPr>
        <w:t>, M.D., Gilligan, D. and Cosford, P.</w:t>
      </w:r>
      <w:r w:rsidRPr="00F83630">
        <w:rPr>
          <w:rFonts w:ascii="Arial" w:hAnsi="Arial" w:cs="Arial"/>
          <w:color w:val="000000" w:themeColor="text1"/>
        </w:rPr>
        <w:t xml:space="preserve"> Lung cancer in never-smokers: a hidden disease. Journal of the Royal Society of Medicine, 2019 Vol 112(7) 269-271</w:t>
      </w:r>
    </w:p>
  </w:footnote>
  <w:footnote w:id="5">
    <w:p w14:paraId="74F2C261" w14:textId="6CA69B46" w:rsidR="003062C6" w:rsidRPr="00F83630" w:rsidRDefault="003062C6" w:rsidP="00B0442B">
      <w:pPr>
        <w:rPr>
          <w:rFonts w:ascii="Arial" w:hAnsi="Arial" w:cs="Arial"/>
          <w:color w:val="000000" w:themeColor="text1"/>
          <w:sz w:val="20"/>
          <w:szCs w:val="20"/>
        </w:rPr>
      </w:pPr>
      <w:r w:rsidRPr="00F83630">
        <w:rPr>
          <w:rStyle w:val="FootnoteReference"/>
          <w:rFonts w:ascii="Arial" w:hAnsi="Arial" w:cs="Arial"/>
          <w:color w:val="000000" w:themeColor="text1"/>
          <w:sz w:val="20"/>
          <w:szCs w:val="20"/>
        </w:rPr>
        <w:footnoteRef/>
      </w:r>
      <w:r w:rsidRPr="007800CA">
        <w:rPr>
          <w:rFonts w:ascii="Arial" w:hAnsi="Arial" w:cs="Arial"/>
          <w:color w:val="000000" w:themeColor="text1"/>
          <w:sz w:val="20"/>
          <w:szCs w:val="20"/>
        </w:rPr>
        <w:t xml:space="preserve"> </w:t>
      </w:r>
      <w:hyperlink r:id="rId2" w:history="1">
        <w:r w:rsidRPr="00696354">
          <w:rPr>
            <w:rStyle w:val="Hyperlink"/>
            <w:rFonts w:ascii="Arial" w:hAnsi="Arial" w:cs="Arial"/>
            <w:sz w:val="20"/>
            <w:szCs w:val="20"/>
            <w:shd w:val="clear" w:color="auto" w:fill="FCFCFC"/>
          </w:rPr>
          <w:t>Cancer Research UK statistics</w:t>
        </w:r>
      </w:hyperlink>
      <w:r w:rsidRPr="007800CA">
        <w:rPr>
          <w:rFonts w:ascii="Arial" w:hAnsi="Arial" w:cs="Arial"/>
          <w:color w:val="000000" w:themeColor="text1"/>
          <w:sz w:val="20"/>
          <w:szCs w:val="20"/>
          <w:shd w:val="clear" w:color="auto" w:fill="FCFCFC"/>
        </w:rPr>
        <w:t xml:space="preserve"> </w:t>
      </w:r>
    </w:p>
  </w:footnote>
  <w:footnote w:id="6">
    <w:p w14:paraId="4E25D716" w14:textId="6BAF6061" w:rsidR="009F637B" w:rsidRPr="00F83630" w:rsidRDefault="009F637B">
      <w:pPr>
        <w:pStyle w:val="FootnoteText"/>
        <w:rPr>
          <w:rFonts w:ascii="Arial" w:hAnsi="Arial" w:cs="Arial"/>
          <w:color w:val="000000" w:themeColor="text1"/>
        </w:rPr>
      </w:pPr>
      <w:r w:rsidRPr="00F83630">
        <w:rPr>
          <w:rStyle w:val="FootnoteReference"/>
          <w:rFonts w:ascii="Arial" w:hAnsi="Arial" w:cs="Arial"/>
          <w:color w:val="000000" w:themeColor="text1"/>
        </w:rPr>
        <w:footnoteRef/>
      </w:r>
      <w:r w:rsidRPr="00F83630">
        <w:rPr>
          <w:rFonts w:ascii="Arial" w:hAnsi="Arial" w:cs="Arial"/>
          <w:color w:val="000000" w:themeColor="text1"/>
        </w:rPr>
        <w:t xml:space="preserve"> Subramanian J and Govindan R. Lung cancer in never-smokers: a review. J Clin Oncol 2007; 25: 561-570</w:t>
      </w:r>
    </w:p>
  </w:footnote>
  <w:footnote w:id="7">
    <w:p w14:paraId="6D9662D7" w14:textId="4C63C3FB" w:rsidR="00D54461" w:rsidRPr="00F83630" w:rsidRDefault="00D54461">
      <w:pPr>
        <w:pStyle w:val="FootnoteText"/>
        <w:rPr>
          <w:rFonts w:ascii="Arial" w:hAnsi="Arial" w:cs="Arial"/>
          <w:color w:val="000000" w:themeColor="text1"/>
        </w:rPr>
      </w:pPr>
      <w:r w:rsidRPr="00F83630">
        <w:rPr>
          <w:rStyle w:val="FootnoteReference"/>
          <w:rFonts w:ascii="Arial" w:hAnsi="Arial" w:cs="Arial"/>
          <w:color w:val="000000" w:themeColor="text1"/>
        </w:rPr>
        <w:footnoteRef/>
      </w:r>
      <w:r w:rsidRPr="00F83630">
        <w:rPr>
          <w:rFonts w:ascii="Arial" w:hAnsi="Arial" w:cs="Arial"/>
          <w:color w:val="000000" w:themeColor="text1"/>
        </w:rPr>
        <w:t xml:space="preserve"> </w:t>
      </w:r>
      <w:proofErr w:type="spellStart"/>
      <w:r w:rsidR="00385AEF" w:rsidRPr="00F83630">
        <w:rPr>
          <w:rFonts w:ascii="Arial" w:hAnsi="Arial" w:cs="Arial"/>
          <w:color w:val="000000" w:themeColor="text1"/>
        </w:rPr>
        <w:t>Couraud</w:t>
      </w:r>
      <w:proofErr w:type="spellEnd"/>
      <w:r w:rsidR="00385AEF" w:rsidRPr="00F83630">
        <w:rPr>
          <w:rFonts w:ascii="Arial" w:hAnsi="Arial" w:cs="Arial"/>
          <w:color w:val="000000" w:themeColor="text1"/>
        </w:rPr>
        <w:t xml:space="preserve"> S, Zalcman G, </w:t>
      </w:r>
      <w:proofErr w:type="spellStart"/>
      <w:r w:rsidR="00385AEF" w:rsidRPr="00F83630">
        <w:rPr>
          <w:rFonts w:ascii="Arial" w:hAnsi="Arial" w:cs="Arial"/>
          <w:color w:val="000000" w:themeColor="text1"/>
        </w:rPr>
        <w:t>Milleron</w:t>
      </w:r>
      <w:proofErr w:type="spellEnd"/>
      <w:r w:rsidR="00385AEF" w:rsidRPr="00F83630">
        <w:rPr>
          <w:rFonts w:ascii="Arial" w:hAnsi="Arial" w:cs="Arial"/>
          <w:color w:val="000000" w:themeColor="text1"/>
        </w:rPr>
        <w:t xml:space="preserve"> B, Morin F and </w:t>
      </w:r>
      <w:proofErr w:type="spellStart"/>
      <w:r w:rsidR="00385AEF" w:rsidRPr="00F83630">
        <w:rPr>
          <w:rFonts w:ascii="Arial" w:hAnsi="Arial" w:cs="Arial"/>
          <w:color w:val="000000" w:themeColor="text1"/>
        </w:rPr>
        <w:t>Souquet</w:t>
      </w:r>
      <w:proofErr w:type="spellEnd"/>
      <w:r w:rsidR="00385AEF" w:rsidRPr="00F83630">
        <w:rPr>
          <w:rFonts w:ascii="Arial" w:hAnsi="Arial" w:cs="Arial"/>
          <w:color w:val="000000" w:themeColor="text1"/>
        </w:rPr>
        <w:t xml:space="preserve"> P-J. Lung cancer in never smokers – a review. </w:t>
      </w:r>
      <w:proofErr w:type="spellStart"/>
      <w:r w:rsidR="00385AEF" w:rsidRPr="00F83630">
        <w:rPr>
          <w:rFonts w:ascii="Arial" w:hAnsi="Arial" w:cs="Arial"/>
          <w:color w:val="000000" w:themeColor="text1"/>
        </w:rPr>
        <w:t>Eur</w:t>
      </w:r>
      <w:proofErr w:type="spellEnd"/>
      <w:r w:rsidR="00385AEF" w:rsidRPr="00F83630">
        <w:rPr>
          <w:rFonts w:ascii="Arial" w:hAnsi="Arial" w:cs="Arial"/>
          <w:color w:val="000000" w:themeColor="text1"/>
        </w:rPr>
        <w:t xml:space="preserve"> J Cancer 2012; 48: 1299–1311</w:t>
      </w:r>
    </w:p>
  </w:footnote>
  <w:footnote w:id="8">
    <w:p w14:paraId="3960462F" w14:textId="3C6CC0E4" w:rsidR="00385AEF" w:rsidRPr="00F83630" w:rsidRDefault="00385AEF">
      <w:pPr>
        <w:pStyle w:val="FootnoteText"/>
        <w:rPr>
          <w:rFonts w:ascii="Arial" w:hAnsi="Arial" w:cs="Arial"/>
          <w:color w:val="000000" w:themeColor="text1"/>
        </w:rPr>
      </w:pPr>
      <w:r w:rsidRPr="00F83630">
        <w:rPr>
          <w:rStyle w:val="FootnoteReference"/>
          <w:rFonts w:ascii="Arial" w:hAnsi="Arial" w:cs="Arial"/>
          <w:color w:val="000000" w:themeColor="text1"/>
        </w:rPr>
        <w:footnoteRef/>
      </w:r>
      <w:r w:rsidRPr="007800CA">
        <w:rPr>
          <w:rFonts w:ascii="Arial" w:hAnsi="Arial" w:cs="Arial"/>
          <w:color w:val="000000" w:themeColor="text1"/>
        </w:rPr>
        <w:t xml:space="preserve"> </w:t>
      </w:r>
      <w:hyperlink r:id="rId3" w:history="1">
        <w:r w:rsidRPr="001B4AD9">
          <w:rPr>
            <w:rStyle w:val="Hyperlink"/>
            <w:rFonts w:ascii="Arial" w:eastAsia="Times New Roman" w:hAnsi="Arial" w:cs="Arial"/>
            <w:lang w:eastAsia="en-GB"/>
          </w:rPr>
          <w:t>Public Health England</w:t>
        </w:r>
      </w:hyperlink>
      <w:r w:rsidR="0001770A">
        <w:rPr>
          <w:rStyle w:val="Hyperlink"/>
          <w:rFonts w:ascii="Arial" w:eastAsia="Times New Roman" w:hAnsi="Arial" w:cs="Arial"/>
          <w:color w:val="000000" w:themeColor="text1"/>
          <w:u w:val="none"/>
          <w:lang w:eastAsia="en-GB"/>
        </w:rPr>
        <w:t xml:space="preserve"> </w:t>
      </w:r>
    </w:p>
  </w:footnote>
  <w:footnote w:id="9">
    <w:p w14:paraId="4221F29C" w14:textId="75CD1341" w:rsidR="00422316" w:rsidRPr="00F83630" w:rsidRDefault="00422316" w:rsidP="00B0442B">
      <w:pPr>
        <w:pStyle w:val="FootnoteText"/>
        <w:rPr>
          <w:rFonts w:ascii="Arial" w:hAnsi="Arial" w:cs="Arial"/>
          <w:color w:val="000000" w:themeColor="text1"/>
        </w:rPr>
      </w:pPr>
      <w:r w:rsidRPr="00F83630">
        <w:rPr>
          <w:rStyle w:val="FootnoteReference"/>
          <w:rFonts w:ascii="Arial" w:hAnsi="Arial" w:cs="Arial"/>
          <w:color w:val="000000" w:themeColor="text1"/>
        </w:rPr>
        <w:footnoteRef/>
      </w:r>
      <w:r w:rsidRPr="00F83630">
        <w:rPr>
          <w:rFonts w:ascii="Arial" w:hAnsi="Arial" w:cs="Arial"/>
          <w:color w:val="000000" w:themeColor="text1"/>
        </w:rPr>
        <w:t xml:space="preserve"> </w:t>
      </w:r>
      <w:r w:rsidRPr="00F83630">
        <w:rPr>
          <w:rFonts w:ascii="Arial" w:hAnsi="Arial" w:cs="Arial"/>
          <w:color w:val="000000" w:themeColor="text1"/>
          <w:shd w:val="clear" w:color="auto" w:fill="FCFCFC"/>
        </w:rPr>
        <w:t>Royal College of Pathologists, National Lung Cancer Audit, annual report 2018 (for the audit period 2017), May 2019</w:t>
      </w:r>
    </w:p>
  </w:footnote>
  <w:footnote w:id="10">
    <w:p w14:paraId="50253EF1" w14:textId="505DA668" w:rsidR="009F637B" w:rsidRPr="00F83630" w:rsidRDefault="009F637B">
      <w:pPr>
        <w:pStyle w:val="FootnoteText"/>
        <w:rPr>
          <w:rFonts w:ascii="Arial" w:hAnsi="Arial" w:cs="Arial"/>
          <w:color w:val="000000" w:themeColor="text1"/>
        </w:rPr>
      </w:pPr>
      <w:r w:rsidRPr="00F83630">
        <w:rPr>
          <w:rStyle w:val="FootnoteReference"/>
          <w:rFonts w:ascii="Arial" w:hAnsi="Arial" w:cs="Arial"/>
          <w:color w:val="000000" w:themeColor="text1"/>
        </w:rPr>
        <w:footnoteRef/>
      </w:r>
      <w:r w:rsidRPr="00F83630">
        <w:rPr>
          <w:rFonts w:ascii="Arial" w:hAnsi="Arial" w:cs="Arial"/>
          <w:color w:val="000000" w:themeColor="text1"/>
        </w:rPr>
        <w:t xml:space="preserve"> Public Health England</w:t>
      </w:r>
      <w:r w:rsidR="00FD3785" w:rsidRPr="007800CA">
        <w:rPr>
          <w:rFonts w:ascii="Arial" w:hAnsi="Arial" w:cs="Arial"/>
          <w:color w:val="000000" w:themeColor="text1"/>
        </w:rPr>
        <w:t>:</w:t>
      </w:r>
      <w:r w:rsidRPr="00F83630">
        <w:rPr>
          <w:rFonts w:ascii="Arial" w:hAnsi="Arial" w:cs="Arial"/>
          <w:color w:val="000000" w:themeColor="text1"/>
        </w:rPr>
        <w:t xml:space="preserve"> Cancer survival in England for patients diagnosed between 2014 and </w:t>
      </w:r>
      <w:proofErr w:type="gramStart"/>
      <w:r w:rsidRPr="00F83630">
        <w:rPr>
          <w:rFonts w:ascii="Arial" w:hAnsi="Arial" w:cs="Arial"/>
          <w:color w:val="000000" w:themeColor="text1"/>
        </w:rPr>
        <w:t>2018, and</w:t>
      </w:r>
      <w:proofErr w:type="gramEnd"/>
      <w:r w:rsidRPr="00F83630">
        <w:rPr>
          <w:rFonts w:ascii="Arial" w:hAnsi="Arial" w:cs="Arial"/>
          <w:color w:val="000000" w:themeColor="text1"/>
        </w:rPr>
        <w:t xml:space="preserve"> followed up until 2019</w:t>
      </w:r>
      <w:r w:rsidR="00FD3785">
        <w:rPr>
          <w:rFonts w:ascii="Arial" w:hAnsi="Arial" w:cs="Arial"/>
          <w:color w:val="000000" w:themeColor="text1"/>
        </w:rPr>
        <w:t>.</w:t>
      </w:r>
      <w:r w:rsidRPr="00F83630">
        <w:rPr>
          <w:rFonts w:ascii="Arial" w:hAnsi="Arial" w:cs="Arial"/>
          <w:color w:val="000000" w:themeColor="text1"/>
        </w:rPr>
        <w:t xml:space="preserve"> </w:t>
      </w:r>
      <w:hyperlink r:id="rId4" w:history="1">
        <w:r w:rsidRPr="008808D9">
          <w:rPr>
            <w:rStyle w:val="Hyperlink"/>
            <w:rFonts w:ascii="Arial" w:hAnsi="Arial" w:cs="Arial"/>
          </w:rPr>
          <w:t>GOV.UK</w:t>
        </w:r>
      </w:hyperlink>
      <w:r w:rsidRPr="007800CA">
        <w:rPr>
          <w:rFonts w:ascii="Arial" w:hAnsi="Arial" w:cs="Arial"/>
          <w:color w:val="000000" w:themeColor="text1"/>
        </w:rPr>
        <w:t xml:space="preserve"> </w:t>
      </w:r>
    </w:p>
  </w:footnote>
  <w:footnote w:id="11">
    <w:p w14:paraId="00E8734F" w14:textId="0481AC7C" w:rsidR="00A66E04" w:rsidRPr="00B829B4" w:rsidRDefault="00A66E04">
      <w:pPr>
        <w:pStyle w:val="FootnoteText"/>
        <w:rPr>
          <w:rFonts w:ascii="Arial" w:hAnsi="Arial" w:cs="Arial"/>
        </w:rPr>
      </w:pPr>
      <w:r w:rsidRPr="00F83630">
        <w:rPr>
          <w:rStyle w:val="EndnoteReference"/>
          <w:rFonts w:ascii="Arial" w:hAnsi="Arial" w:cs="Arial"/>
          <w:color w:val="000000" w:themeColor="text1"/>
        </w:rPr>
        <w:footnoteRef/>
      </w:r>
      <w:r w:rsidRPr="007800CA">
        <w:rPr>
          <w:rFonts w:ascii="Arial" w:hAnsi="Arial" w:cs="Arial"/>
          <w:color w:val="000000" w:themeColor="text1"/>
        </w:rPr>
        <w:t xml:space="preserve"> </w:t>
      </w:r>
      <w:hyperlink r:id="rId5" w:history="1">
        <w:r w:rsidRPr="0025339F">
          <w:rPr>
            <w:rStyle w:val="Hyperlink"/>
            <w:rFonts w:ascii="Arial" w:hAnsi="Arial" w:cs="Arial"/>
          </w:rPr>
          <w:t>National Cancer Registration and Analysis Service</w:t>
        </w:r>
      </w:hyperlink>
      <w:r w:rsidRPr="007800CA">
        <w:rPr>
          <w:rFonts w:ascii="Arial" w:hAnsi="Arial" w:cs="Arial"/>
          <w:color w:val="000000" w:themeColor="text1"/>
        </w:rPr>
        <w:t>, Cancer Outcomes: Emergency Presentation by Cancer site November 2020</w:t>
      </w:r>
      <w:r w:rsidR="00F83630" w:rsidRPr="007800CA">
        <w:rPr>
          <w:rFonts w:ascii="Arial" w:hAnsi="Arial" w:cs="Arial"/>
          <w:color w:val="000000" w:themeColor="text1"/>
        </w:rPr>
        <w:t xml:space="preserve"> </w:t>
      </w:r>
    </w:p>
  </w:footnote>
  <w:footnote w:id="12">
    <w:p w14:paraId="6A410B35" w14:textId="29F5CE56" w:rsidR="00420CC3" w:rsidRPr="00420CC3" w:rsidRDefault="00420CC3">
      <w:pPr>
        <w:pStyle w:val="FootnoteText"/>
        <w:rPr>
          <w:b/>
          <w:bCs/>
        </w:rPr>
      </w:pPr>
      <w:r w:rsidRPr="00B829B4">
        <w:rPr>
          <w:rStyle w:val="FootnoteReference"/>
          <w:rFonts w:ascii="Arial" w:hAnsi="Arial" w:cs="Arial"/>
        </w:rPr>
        <w:footnoteRef/>
      </w:r>
      <w:r w:rsidRPr="00FE3BDB">
        <w:rPr>
          <w:rFonts w:ascii="Arial" w:hAnsi="Arial" w:cs="Arial"/>
        </w:rPr>
        <w:t xml:space="preserve"> Data for 2016-2018 average. </w:t>
      </w:r>
      <w:hyperlink r:id="rId6" w:history="1">
        <w:r w:rsidRPr="0025339F">
          <w:rPr>
            <w:rStyle w:val="Hyperlink"/>
            <w:rFonts w:ascii="Arial" w:hAnsi="Arial" w:cs="Arial"/>
          </w:rPr>
          <w:t>Public Health England</w:t>
        </w:r>
      </w:hyperlink>
      <w:r w:rsidR="0025339F" w:rsidRPr="00FE3BDB">
        <w:rPr>
          <w:b/>
          <w:bC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72DB8"/>
    <w:multiLevelType w:val="hybridMultilevel"/>
    <w:tmpl w:val="59C4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AC26B4"/>
    <w:multiLevelType w:val="hybridMultilevel"/>
    <w:tmpl w:val="EA0C5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D31387"/>
    <w:multiLevelType w:val="hybridMultilevel"/>
    <w:tmpl w:val="2A78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DE3622"/>
    <w:multiLevelType w:val="hybridMultilevel"/>
    <w:tmpl w:val="E8721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29E1819"/>
    <w:multiLevelType w:val="hybridMultilevel"/>
    <w:tmpl w:val="C136E2D4"/>
    <w:lvl w:ilvl="0" w:tplc="3EC680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DF45D9"/>
    <w:multiLevelType w:val="hybridMultilevel"/>
    <w:tmpl w:val="9580F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3F2D25"/>
    <w:multiLevelType w:val="hybridMultilevel"/>
    <w:tmpl w:val="60588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7A3763"/>
    <w:multiLevelType w:val="hybridMultilevel"/>
    <w:tmpl w:val="A5A8BB4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FA658C3"/>
    <w:multiLevelType w:val="hybridMultilevel"/>
    <w:tmpl w:val="0EA8B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9150567">
    <w:abstractNumId w:val="2"/>
  </w:num>
  <w:num w:numId="2" w16cid:durableId="1622762559">
    <w:abstractNumId w:val="6"/>
  </w:num>
  <w:num w:numId="3" w16cid:durableId="1139570775">
    <w:abstractNumId w:val="3"/>
  </w:num>
  <w:num w:numId="4" w16cid:durableId="802312680">
    <w:abstractNumId w:val="1"/>
  </w:num>
  <w:num w:numId="5" w16cid:durableId="2013528624">
    <w:abstractNumId w:val="7"/>
  </w:num>
  <w:num w:numId="6" w16cid:durableId="950747617">
    <w:abstractNumId w:val="4"/>
  </w:num>
  <w:num w:numId="7" w16cid:durableId="518618732">
    <w:abstractNumId w:val="8"/>
  </w:num>
  <w:num w:numId="8" w16cid:durableId="1809862660">
    <w:abstractNumId w:val="5"/>
  </w:num>
  <w:num w:numId="9" w16cid:durableId="736510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zNbMwNjGztDS0NLZU0lEKTi0uzszPAykwrgUAdnJN7CwAAAA="/>
  </w:docVars>
  <w:rsids>
    <w:rsidRoot w:val="003A22FE"/>
    <w:rsid w:val="000107EB"/>
    <w:rsid w:val="00011D63"/>
    <w:rsid w:val="00013A9B"/>
    <w:rsid w:val="0001770A"/>
    <w:rsid w:val="00024752"/>
    <w:rsid w:val="00025CBD"/>
    <w:rsid w:val="00036DF5"/>
    <w:rsid w:val="00040FB5"/>
    <w:rsid w:val="00045E0E"/>
    <w:rsid w:val="0006691F"/>
    <w:rsid w:val="00074745"/>
    <w:rsid w:val="00074D72"/>
    <w:rsid w:val="00076D7F"/>
    <w:rsid w:val="00092676"/>
    <w:rsid w:val="000A5356"/>
    <w:rsid w:val="000B3CE2"/>
    <w:rsid w:val="000C2D3E"/>
    <w:rsid w:val="000C39AF"/>
    <w:rsid w:val="000C51CF"/>
    <w:rsid w:val="000D2A94"/>
    <w:rsid w:val="000E3ECE"/>
    <w:rsid w:val="0011483A"/>
    <w:rsid w:val="001234EF"/>
    <w:rsid w:val="0014702F"/>
    <w:rsid w:val="0018047E"/>
    <w:rsid w:val="001877BA"/>
    <w:rsid w:val="001928B6"/>
    <w:rsid w:val="00194513"/>
    <w:rsid w:val="001A6284"/>
    <w:rsid w:val="001A7BA3"/>
    <w:rsid w:val="001B29FE"/>
    <w:rsid w:val="001B4AD9"/>
    <w:rsid w:val="001B72FF"/>
    <w:rsid w:val="001C07FA"/>
    <w:rsid w:val="001C4C8C"/>
    <w:rsid w:val="001F3DE6"/>
    <w:rsid w:val="002048B0"/>
    <w:rsid w:val="002055EC"/>
    <w:rsid w:val="00207637"/>
    <w:rsid w:val="002116F2"/>
    <w:rsid w:val="00216719"/>
    <w:rsid w:val="0023362F"/>
    <w:rsid w:val="00235030"/>
    <w:rsid w:val="0025339F"/>
    <w:rsid w:val="00253EB9"/>
    <w:rsid w:val="00263218"/>
    <w:rsid w:val="0027183E"/>
    <w:rsid w:val="0027338A"/>
    <w:rsid w:val="00280ECB"/>
    <w:rsid w:val="0028409E"/>
    <w:rsid w:val="002909CC"/>
    <w:rsid w:val="002B0205"/>
    <w:rsid w:val="002B3C50"/>
    <w:rsid w:val="002C1FCB"/>
    <w:rsid w:val="002D3347"/>
    <w:rsid w:val="002E0118"/>
    <w:rsid w:val="002E1FA2"/>
    <w:rsid w:val="002F04C0"/>
    <w:rsid w:val="002F1C9F"/>
    <w:rsid w:val="002F313D"/>
    <w:rsid w:val="003062C6"/>
    <w:rsid w:val="003145A2"/>
    <w:rsid w:val="003269EB"/>
    <w:rsid w:val="00336856"/>
    <w:rsid w:val="00353D5A"/>
    <w:rsid w:val="003616AD"/>
    <w:rsid w:val="00373158"/>
    <w:rsid w:val="0038595F"/>
    <w:rsid w:val="00385AEF"/>
    <w:rsid w:val="0039251B"/>
    <w:rsid w:val="003A22FE"/>
    <w:rsid w:val="003C150D"/>
    <w:rsid w:val="003C214B"/>
    <w:rsid w:val="003C38E2"/>
    <w:rsid w:val="003E2A1B"/>
    <w:rsid w:val="003E6278"/>
    <w:rsid w:val="003E63D3"/>
    <w:rsid w:val="003F1443"/>
    <w:rsid w:val="003F1958"/>
    <w:rsid w:val="004040A6"/>
    <w:rsid w:val="004058AD"/>
    <w:rsid w:val="0041692D"/>
    <w:rsid w:val="00420CC3"/>
    <w:rsid w:val="00422316"/>
    <w:rsid w:val="004242E7"/>
    <w:rsid w:val="00447E5D"/>
    <w:rsid w:val="004713E0"/>
    <w:rsid w:val="00494281"/>
    <w:rsid w:val="004957FE"/>
    <w:rsid w:val="004B58BB"/>
    <w:rsid w:val="004C0842"/>
    <w:rsid w:val="004C10E3"/>
    <w:rsid w:val="004D0581"/>
    <w:rsid w:val="004D5533"/>
    <w:rsid w:val="004F48BF"/>
    <w:rsid w:val="005047EE"/>
    <w:rsid w:val="005127B0"/>
    <w:rsid w:val="00515C85"/>
    <w:rsid w:val="005560C2"/>
    <w:rsid w:val="00594A43"/>
    <w:rsid w:val="00596D98"/>
    <w:rsid w:val="005E3E75"/>
    <w:rsid w:val="005E763F"/>
    <w:rsid w:val="005F1210"/>
    <w:rsid w:val="005F36BE"/>
    <w:rsid w:val="0060585E"/>
    <w:rsid w:val="00635041"/>
    <w:rsid w:val="0064530E"/>
    <w:rsid w:val="006607A8"/>
    <w:rsid w:val="0068448C"/>
    <w:rsid w:val="006877A2"/>
    <w:rsid w:val="00687F8A"/>
    <w:rsid w:val="00690313"/>
    <w:rsid w:val="00690CD7"/>
    <w:rsid w:val="00696354"/>
    <w:rsid w:val="006A0BAD"/>
    <w:rsid w:val="006B57AB"/>
    <w:rsid w:val="006B7E65"/>
    <w:rsid w:val="006D1EB0"/>
    <w:rsid w:val="006D4AB5"/>
    <w:rsid w:val="007019EB"/>
    <w:rsid w:val="00702777"/>
    <w:rsid w:val="00702A8F"/>
    <w:rsid w:val="00703756"/>
    <w:rsid w:val="007238CF"/>
    <w:rsid w:val="007257AA"/>
    <w:rsid w:val="00731443"/>
    <w:rsid w:val="0073529D"/>
    <w:rsid w:val="007800CA"/>
    <w:rsid w:val="007942FB"/>
    <w:rsid w:val="007A71D9"/>
    <w:rsid w:val="007A7FB9"/>
    <w:rsid w:val="007B14A3"/>
    <w:rsid w:val="007B7ABF"/>
    <w:rsid w:val="007C574C"/>
    <w:rsid w:val="007E57FD"/>
    <w:rsid w:val="007E5F59"/>
    <w:rsid w:val="00814901"/>
    <w:rsid w:val="00820F6C"/>
    <w:rsid w:val="00825441"/>
    <w:rsid w:val="00835678"/>
    <w:rsid w:val="008405BE"/>
    <w:rsid w:val="008430C6"/>
    <w:rsid w:val="0084451F"/>
    <w:rsid w:val="00855BAC"/>
    <w:rsid w:val="00855EBC"/>
    <w:rsid w:val="0086337B"/>
    <w:rsid w:val="00872526"/>
    <w:rsid w:val="008808D9"/>
    <w:rsid w:val="008839CD"/>
    <w:rsid w:val="008A3222"/>
    <w:rsid w:val="008A3CDF"/>
    <w:rsid w:val="008B6BE1"/>
    <w:rsid w:val="008C1B7A"/>
    <w:rsid w:val="008C6E87"/>
    <w:rsid w:val="008E4CEC"/>
    <w:rsid w:val="008F2F1F"/>
    <w:rsid w:val="008F782F"/>
    <w:rsid w:val="00917277"/>
    <w:rsid w:val="009243B2"/>
    <w:rsid w:val="009314F4"/>
    <w:rsid w:val="00933E3F"/>
    <w:rsid w:val="00955F64"/>
    <w:rsid w:val="0096696C"/>
    <w:rsid w:val="00985C55"/>
    <w:rsid w:val="00991810"/>
    <w:rsid w:val="00995815"/>
    <w:rsid w:val="009A2EFC"/>
    <w:rsid w:val="009B58EE"/>
    <w:rsid w:val="009F585D"/>
    <w:rsid w:val="009F637B"/>
    <w:rsid w:val="00A14A37"/>
    <w:rsid w:val="00A26A6F"/>
    <w:rsid w:val="00A30416"/>
    <w:rsid w:val="00A314C0"/>
    <w:rsid w:val="00A356F8"/>
    <w:rsid w:val="00A37D47"/>
    <w:rsid w:val="00A41467"/>
    <w:rsid w:val="00A66057"/>
    <w:rsid w:val="00A66E04"/>
    <w:rsid w:val="00A9411A"/>
    <w:rsid w:val="00A97725"/>
    <w:rsid w:val="00AB4391"/>
    <w:rsid w:val="00AF2AB5"/>
    <w:rsid w:val="00AF43EF"/>
    <w:rsid w:val="00AF5AE0"/>
    <w:rsid w:val="00B0070A"/>
    <w:rsid w:val="00B0442B"/>
    <w:rsid w:val="00B21AB9"/>
    <w:rsid w:val="00B22729"/>
    <w:rsid w:val="00B22DAE"/>
    <w:rsid w:val="00B23683"/>
    <w:rsid w:val="00B60524"/>
    <w:rsid w:val="00B6497A"/>
    <w:rsid w:val="00B829B4"/>
    <w:rsid w:val="00B93359"/>
    <w:rsid w:val="00BE3E50"/>
    <w:rsid w:val="00BE7933"/>
    <w:rsid w:val="00C14D9A"/>
    <w:rsid w:val="00C22FCE"/>
    <w:rsid w:val="00C44AAA"/>
    <w:rsid w:val="00C6382C"/>
    <w:rsid w:val="00C7170A"/>
    <w:rsid w:val="00C75E77"/>
    <w:rsid w:val="00C960C2"/>
    <w:rsid w:val="00CC1936"/>
    <w:rsid w:val="00CC4E5D"/>
    <w:rsid w:val="00CD5F1D"/>
    <w:rsid w:val="00CE1300"/>
    <w:rsid w:val="00CE28B8"/>
    <w:rsid w:val="00D2234C"/>
    <w:rsid w:val="00D23157"/>
    <w:rsid w:val="00D32F91"/>
    <w:rsid w:val="00D37B72"/>
    <w:rsid w:val="00D50770"/>
    <w:rsid w:val="00D508D2"/>
    <w:rsid w:val="00D54461"/>
    <w:rsid w:val="00D573C7"/>
    <w:rsid w:val="00D60606"/>
    <w:rsid w:val="00D67264"/>
    <w:rsid w:val="00D727AD"/>
    <w:rsid w:val="00D742E9"/>
    <w:rsid w:val="00D9023C"/>
    <w:rsid w:val="00DA49A8"/>
    <w:rsid w:val="00DB54B3"/>
    <w:rsid w:val="00E22640"/>
    <w:rsid w:val="00E4764C"/>
    <w:rsid w:val="00EA4CE3"/>
    <w:rsid w:val="00EC5493"/>
    <w:rsid w:val="00ED02BD"/>
    <w:rsid w:val="00F05FE3"/>
    <w:rsid w:val="00F15392"/>
    <w:rsid w:val="00F23E93"/>
    <w:rsid w:val="00F30F91"/>
    <w:rsid w:val="00F311EF"/>
    <w:rsid w:val="00F50799"/>
    <w:rsid w:val="00F5796F"/>
    <w:rsid w:val="00F57EC4"/>
    <w:rsid w:val="00F67C70"/>
    <w:rsid w:val="00F83630"/>
    <w:rsid w:val="00FB1414"/>
    <w:rsid w:val="00FB7C2E"/>
    <w:rsid w:val="00FD3785"/>
    <w:rsid w:val="00FE3BDB"/>
    <w:rsid w:val="00FE5A24"/>
    <w:rsid w:val="00FF216E"/>
    <w:rsid w:val="0260111C"/>
    <w:rsid w:val="06122D39"/>
    <w:rsid w:val="0684B922"/>
    <w:rsid w:val="0876CF16"/>
    <w:rsid w:val="0DC93867"/>
    <w:rsid w:val="2022B597"/>
    <w:rsid w:val="2283EA66"/>
    <w:rsid w:val="27A38764"/>
    <w:rsid w:val="31608B00"/>
    <w:rsid w:val="39113D3A"/>
    <w:rsid w:val="3CFF7188"/>
    <w:rsid w:val="3E5F0ED1"/>
    <w:rsid w:val="42AC9258"/>
    <w:rsid w:val="432447EA"/>
    <w:rsid w:val="472BFCC4"/>
    <w:rsid w:val="5A65A584"/>
    <w:rsid w:val="5E40154D"/>
    <w:rsid w:val="6177B60F"/>
    <w:rsid w:val="6240878B"/>
    <w:rsid w:val="6635BE76"/>
    <w:rsid w:val="71AB301B"/>
    <w:rsid w:val="72740197"/>
    <w:rsid w:val="75EB756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60BC1"/>
  <w15:chartTrackingRefBased/>
  <w15:docId w15:val="{8AA50C53-5F1E-49B7-81F5-9A214D02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3C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D2234C"/>
    <w:pPr>
      <w:spacing w:after="160" w:line="259" w:lineRule="auto"/>
      <w:ind w:left="720"/>
      <w:contextualSpacing/>
    </w:pPr>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D2234C"/>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D2234C"/>
    <w:rPr>
      <w:sz w:val="20"/>
      <w:szCs w:val="20"/>
    </w:rPr>
  </w:style>
  <w:style w:type="character" w:styleId="FootnoteReference">
    <w:name w:val="footnote reference"/>
    <w:basedOn w:val="DefaultParagraphFont"/>
    <w:uiPriority w:val="99"/>
    <w:semiHidden/>
    <w:unhideWhenUsed/>
    <w:rsid w:val="00D2234C"/>
    <w:rPr>
      <w:vertAlign w:val="superscript"/>
    </w:rPr>
  </w:style>
  <w:style w:type="paragraph" w:styleId="EndnoteText">
    <w:name w:val="endnote text"/>
    <w:basedOn w:val="Normal"/>
    <w:link w:val="EndnoteTextChar"/>
    <w:uiPriority w:val="99"/>
    <w:unhideWhenUsed/>
    <w:rsid w:val="00D2234C"/>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D2234C"/>
    <w:rPr>
      <w:sz w:val="20"/>
      <w:szCs w:val="20"/>
    </w:rPr>
  </w:style>
  <w:style w:type="character" w:styleId="Hyperlink">
    <w:name w:val="Hyperlink"/>
    <w:basedOn w:val="DefaultParagraphFont"/>
    <w:uiPriority w:val="99"/>
    <w:unhideWhenUsed/>
    <w:rsid w:val="003062C6"/>
    <w:rPr>
      <w:color w:val="0000FF"/>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422316"/>
  </w:style>
  <w:style w:type="character" w:styleId="EndnoteReference">
    <w:name w:val="endnote reference"/>
    <w:basedOn w:val="DefaultParagraphFont"/>
    <w:uiPriority w:val="99"/>
    <w:semiHidden/>
    <w:unhideWhenUsed/>
    <w:rsid w:val="00422316"/>
    <w:rPr>
      <w:vertAlign w:val="superscript"/>
    </w:rPr>
  </w:style>
  <w:style w:type="paragraph" w:styleId="Header">
    <w:name w:val="header"/>
    <w:basedOn w:val="Normal"/>
    <w:link w:val="HeaderChar"/>
    <w:uiPriority w:val="99"/>
    <w:unhideWhenUsed/>
    <w:rsid w:val="008F782F"/>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F782F"/>
  </w:style>
  <w:style w:type="paragraph" w:styleId="Footer">
    <w:name w:val="footer"/>
    <w:basedOn w:val="Normal"/>
    <w:link w:val="FooterChar"/>
    <w:uiPriority w:val="99"/>
    <w:unhideWhenUsed/>
    <w:rsid w:val="008F782F"/>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F782F"/>
  </w:style>
  <w:style w:type="character" w:styleId="FollowedHyperlink">
    <w:name w:val="FollowedHyperlink"/>
    <w:basedOn w:val="DefaultParagraphFont"/>
    <w:uiPriority w:val="99"/>
    <w:semiHidden/>
    <w:unhideWhenUsed/>
    <w:rsid w:val="00420CC3"/>
    <w:rPr>
      <w:color w:val="954F72" w:themeColor="followedHyperlink"/>
      <w:u w:val="single"/>
    </w:rPr>
  </w:style>
  <w:style w:type="character" w:styleId="UnresolvedMention">
    <w:name w:val="Unresolved Mention"/>
    <w:basedOn w:val="DefaultParagraphFont"/>
    <w:uiPriority w:val="99"/>
    <w:semiHidden/>
    <w:unhideWhenUsed/>
    <w:rsid w:val="000D2A94"/>
    <w:rPr>
      <w:color w:val="605E5C"/>
      <w:shd w:val="clear" w:color="auto" w:fill="E1DFDD"/>
    </w:rPr>
  </w:style>
  <w:style w:type="character" w:styleId="CommentReference">
    <w:name w:val="annotation reference"/>
    <w:basedOn w:val="DefaultParagraphFont"/>
    <w:uiPriority w:val="99"/>
    <w:semiHidden/>
    <w:unhideWhenUsed/>
    <w:rsid w:val="00A66057"/>
    <w:rPr>
      <w:sz w:val="16"/>
      <w:szCs w:val="16"/>
    </w:rPr>
  </w:style>
  <w:style w:type="paragraph" w:styleId="CommentText">
    <w:name w:val="annotation text"/>
    <w:basedOn w:val="Normal"/>
    <w:link w:val="CommentTextChar"/>
    <w:uiPriority w:val="99"/>
    <w:semiHidden/>
    <w:unhideWhenUsed/>
    <w:rsid w:val="00A6605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A66057"/>
    <w:rPr>
      <w:sz w:val="20"/>
      <w:szCs w:val="20"/>
    </w:rPr>
  </w:style>
  <w:style w:type="paragraph" w:styleId="CommentSubject">
    <w:name w:val="annotation subject"/>
    <w:basedOn w:val="CommentText"/>
    <w:next w:val="CommentText"/>
    <w:link w:val="CommentSubjectChar"/>
    <w:uiPriority w:val="99"/>
    <w:semiHidden/>
    <w:unhideWhenUsed/>
    <w:rsid w:val="00A66057"/>
    <w:rPr>
      <w:b/>
      <w:bCs/>
    </w:rPr>
  </w:style>
  <w:style w:type="character" w:customStyle="1" w:styleId="CommentSubjectChar">
    <w:name w:val="Comment Subject Char"/>
    <w:basedOn w:val="CommentTextChar"/>
    <w:link w:val="CommentSubject"/>
    <w:uiPriority w:val="99"/>
    <w:semiHidden/>
    <w:rsid w:val="00A660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2163">
      <w:bodyDiv w:val="1"/>
      <w:marLeft w:val="0"/>
      <w:marRight w:val="0"/>
      <w:marTop w:val="0"/>
      <w:marBottom w:val="0"/>
      <w:divBdr>
        <w:top w:val="none" w:sz="0" w:space="0" w:color="auto"/>
        <w:left w:val="none" w:sz="0" w:space="0" w:color="auto"/>
        <w:bottom w:val="none" w:sz="0" w:space="0" w:color="auto"/>
        <w:right w:val="none" w:sz="0" w:space="0" w:color="auto"/>
      </w:divBdr>
    </w:div>
    <w:div w:id="364060039">
      <w:bodyDiv w:val="1"/>
      <w:marLeft w:val="0"/>
      <w:marRight w:val="0"/>
      <w:marTop w:val="0"/>
      <w:marBottom w:val="0"/>
      <w:divBdr>
        <w:top w:val="none" w:sz="0" w:space="0" w:color="auto"/>
        <w:left w:val="none" w:sz="0" w:space="0" w:color="auto"/>
        <w:bottom w:val="none" w:sz="0" w:space="0" w:color="auto"/>
        <w:right w:val="none" w:sz="0" w:space="0" w:color="auto"/>
      </w:divBdr>
    </w:div>
    <w:div w:id="458915070">
      <w:bodyDiv w:val="1"/>
      <w:marLeft w:val="0"/>
      <w:marRight w:val="0"/>
      <w:marTop w:val="0"/>
      <w:marBottom w:val="0"/>
      <w:divBdr>
        <w:top w:val="none" w:sz="0" w:space="0" w:color="auto"/>
        <w:left w:val="none" w:sz="0" w:space="0" w:color="auto"/>
        <w:bottom w:val="none" w:sz="0" w:space="0" w:color="auto"/>
        <w:right w:val="none" w:sz="0" w:space="0" w:color="auto"/>
      </w:divBdr>
    </w:div>
    <w:div w:id="661394957">
      <w:bodyDiv w:val="1"/>
      <w:marLeft w:val="0"/>
      <w:marRight w:val="0"/>
      <w:marTop w:val="0"/>
      <w:marBottom w:val="0"/>
      <w:divBdr>
        <w:top w:val="none" w:sz="0" w:space="0" w:color="auto"/>
        <w:left w:val="none" w:sz="0" w:space="0" w:color="auto"/>
        <w:bottom w:val="none" w:sz="0" w:space="0" w:color="auto"/>
        <w:right w:val="none" w:sz="0" w:space="0" w:color="auto"/>
      </w:divBdr>
    </w:div>
    <w:div w:id="930089016">
      <w:bodyDiv w:val="1"/>
      <w:marLeft w:val="0"/>
      <w:marRight w:val="0"/>
      <w:marTop w:val="0"/>
      <w:marBottom w:val="0"/>
      <w:divBdr>
        <w:top w:val="none" w:sz="0" w:space="0" w:color="auto"/>
        <w:left w:val="none" w:sz="0" w:space="0" w:color="auto"/>
        <w:bottom w:val="none" w:sz="0" w:space="0" w:color="auto"/>
        <w:right w:val="none" w:sz="0" w:space="0" w:color="auto"/>
      </w:divBdr>
    </w:div>
    <w:div w:id="1046832347">
      <w:bodyDiv w:val="1"/>
      <w:marLeft w:val="0"/>
      <w:marRight w:val="0"/>
      <w:marTop w:val="0"/>
      <w:marBottom w:val="0"/>
      <w:divBdr>
        <w:top w:val="none" w:sz="0" w:space="0" w:color="auto"/>
        <w:left w:val="none" w:sz="0" w:space="0" w:color="auto"/>
        <w:bottom w:val="none" w:sz="0" w:space="0" w:color="auto"/>
        <w:right w:val="none" w:sz="0" w:space="0" w:color="auto"/>
      </w:divBdr>
      <w:divsChild>
        <w:div w:id="1089929412">
          <w:marLeft w:val="0"/>
          <w:marRight w:val="0"/>
          <w:marTop w:val="0"/>
          <w:marBottom w:val="0"/>
          <w:divBdr>
            <w:top w:val="none" w:sz="0" w:space="0" w:color="auto"/>
            <w:left w:val="none" w:sz="0" w:space="0" w:color="auto"/>
            <w:bottom w:val="none" w:sz="0" w:space="0" w:color="auto"/>
            <w:right w:val="none" w:sz="0" w:space="0" w:color="auto"/>
          </w:divBdr>
        </w:div>
        <w:div w:id="1540625257">
          <w:marLeft w:val="0"/>
          <w:marRight w:val="0"/>
          <w:marTop w:val="0"/>
          <w:marBottom w:val="0"/>
          <w:divBdr>
            <w:top w:val="none" w:sz="0" w:space="0" w:color="auto"/>
            <w:left w:val="none" w:sz="0" w:space="0" w:color="auto"/>
            <w:bottom w:val="none" w:sz="0" w:space="0" w:color="auto"/>
            <w:right w:val="none" w:sz="0" w:space="0" w:color="auto"/>
          </w:divBdr>
        </w:div>
      </w:divsChild>
    </w:div>
    <w:div w:id="1452895161">
      <w:bodyDiv w:val="1"/>
      <w:marLeft w:val="0"/>
      <w:marRight w:val="0"/>
      <w:marTop w:val="0"/>
      <w:marBottom w:val="0"/>
      <w:divBdr>
        <w:top w:val="none" w:sz="0" w:space="0" w:color="auto"/>
        <w:left w:val="none" w:sz="0" w:space="0" w:color="auto"/>
        <w:bottom w:val="none" w:sz="0" w:space="0" w:color="auto"/>
        <w:right w:val="none" w:sz="0" w:space="0" w:color="auto"/>
      </w:divBdr>
    </w:div>
    <w:div w:id="1645042343">
      <w:bodyDiv w:val="1"/>
      <w:marLeft w:val="0"/>
      <w:marRight w:val="0"/>
      <w:marTop w:val="0"/>
      <w:marBottom w:val="0"/>
      <w:divBdr>
        <w:top w:val="none" w:sz="0" w:space="0" w:color="auto"/>
        <w:left w:val="none" w:sz="0" w:space="0" w:color="auto"/>
        <w:bottom w:val="none" w:sz="0" w:space="0" w:color="auto"/>
        <w:right w:val="none" w:sz="0" w:space="0" w:color="auto"/>
      </w:divBdr>
    </w:div>
    <w:div w:id="1976910951">
      <w:bodyDiv w:val="1"/>
      <w:marLeft w:val="0"/>
      <w:marRight w:val="0"/>
      <w:marTop w:val="0"/>
      <w:marBottom w:val="0"/>
      <w:divBdr>
        <w:top w:val="none" w:sz="0" w:space="0" w:color="auto"/>
        <w:left w:val="none" w:sz="0" w:space="0" w:color="auto"/>
        <w:bottom w:val="none" w:sz="0" w:space="0" w:color="auto"/>
        <w:right w:val="none" w:sz="0" w:space="0" w:color="auto"/>
      </w:divBdr>
    </w:div>
    <w:div w:id="2019502803">
      <w:bodyDiv w:val="1"/>
      <w:marLeft w:val="0"/>
      <w:marRight w:val="0"/>
      <w:marTop w:val="0"/>
      <w:marBottom w:val="0"/>
      <w:divBdr>
        <w:top w:val="none" w:sz="0" w:space="0" w:color="auto"/>
        <w:left w:val="none" w:sz="0" w:space="0" w:color="auto"/>
        <w:bottom w:val="none" w:sz="0" w:space="0" w:color="auto"/>
        <w:right w:val="none" w:sz="0" w:space="0" w:color="auto"/>
      </w:divBdr>
    </w:div>
    <w:div w:id="2023318531">
      <w:bodyDiv w:val="1"/>
      <w:marLeft w:val="0"/>
      <w:marRight w:val="0"/>
      <w:marTop w:val="0"/>
      <w:marBottom w:val="0"/>
      <w:divBdr>
        <w:top w:val="none" w:sz="0" w:space="0" w:color="auto"/>
        <w:left w:val="none" w:sz="0" w:space="0" w:color="auto"/>
        <w:bottom w:val="none" w:sz="0" w:space="0" w:color="auto"/>
        <w:right w:val="none" w:sz="0" w:space="0" w:color="auto"/>
      </w:divBdr>
      <w:divsChild>
        <w:div w:id="493839176">
          <w:marLeft w:val="0"/>
          <w:marRight w:val="0"/>
          <w:marTop w:val="0"/>
          <w:marBottom w:val="0"/>
          <w:divBdr>
            <w:top w:val="single" w:sz="2" w:space="0" w:color="000000"/>
            <w:left w:val="single" w:sz="2" w:space="0" w:color="000000"/>
            <w:bottom w:val="single" w:sz="2" w:space="0" w:color="000000"/>
            <w:right w:val="single" w:sz="2" w:space="0" w:color="000000"/>
          </w:divBdr>
        </w:div>
        <w:div w:id="1938975791">
          <w:marLeft w:val="60"/>
          <w:marRight w:val="0"/>
          <w:marTop w:val="0"/>
          <w:marBottom w:val="0"/>
          <w:divBdr>
            <w:top w:val="single" w:sz="2" w:space="0" w:color="000000"/>
            <w:left w:val="single" w:sz="2" w:space="3" w:color="000000"/>
            <w:bottom w:val="single" w:sz="2" w:space="0" w:color="000000"/>
            <w:right w:val="single" w:sz="2" w:space="3" w:color="000000"/>
          </w:divBdr>
        </w:div>
      </w:divsChild>
    </w:div>
    <w:div w:id="209512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ungcancerseethroughthesymptoms.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https://www.gov.uk/government/statistics/cancer-registration-statistics-cancer-mortality-in-england-2018" TargetMode="External"/><Relationship Id="rId2" Type="http://schemas.openxmlformats.org/officeDocument/2006/relationships/hyperlink" Target="mailto:at%20www.cancerresearchuk.org/health-professional/cancer-statistics/statistics-by-cancer-type/lung-cancer" TargetMode="External"/><Relationship Id="rId1" Type="http://schemas.openxmlformats.org/officeDocument/2006/relationships/hyperlink" Target="https://www.gov.uk/government/statistics/cancer-registration-statistics-cancer-mortality-in-england-2018" TargetMode="External"/><Relationship Id="rId6" Type="http://schemas.openxmlformats.org/officeDocument/2006/relationships/hyperlink" Target="mailto:https://www.gov.uk/government/statistics/cancer-registration-statistics-england-2018-final-release" TargetMode="External"/><Relationship Id="rId5" Type="http://schemas.openxmlformats.org/officeDocument/2006/relationships/hyperlink" Target="mailto:http://www.ncin.org.uk/cancer_type_and_topic_specific_work/topic_specific_work/cancer_outcome_metrics" TargetMode="External"/><Relationship Id="rId4" Type="http://schemas.openxmlformats.org/officeDocument/2006/relationships/hyperlink" Target="mailto:https://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E92F089273034B9C78AD0547444C1B" ma:contentTypeVersion="12" ma:contentTypeDescription="Create a new document." ma:contentTypeScope="" ma:versionID="d1617692e4e12ce0e8f6b312392eb5e9">
  <xsd:schema xmlns:xsd="http://www.w3.org/2001/XMLSchema" xmlns:xs="http://www.w3.org/2001/XMLSchema" xmlns:p="http://schemas.microsoft.com/office/2006/metadata/properties" xmlns:ns2="7c0a7476-e704-48fe-86a7-d57bf8b13178" xmlns:ns3="1a6da28b-bd10-4506-9c0f-60ebc28429b1" targetNamespace="http://schemas.microsoft.com/office/2006/metadata/properties" ma:root="true" ma:fieldsID="578d807228a0679fa324e4397aa060dc" ns2:_="" ns3:_="">
    <xsd:import namespace="7c0a7476-e704-48fe-86a7-d57bf8b13178"/>
    <xsd:import namespace="1a6da28b-bd10-4506-9c0f-60ebc28429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a7476-e704-48fe-86a7-d57bf8b131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6da28b-bd10-4506-9c0f-60ebc28429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a6da28b-bd10-4506-9c0f-60ebc28429b1">
      <UserInfo>
        <DisplayName>Ines Thiru</DisplayName>
        <AccountId>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7B7D4-6AB9-46FA-ABEB-155CD3B88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a7476-e704-48fe-86a7-d57bf8b13178"/>
    <ds:schemaRef ds:uri="1a6da28b-bd10-4506-9c0f-60ebc2842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D145B5-98AE-4733-91BF-11C858CD88D5}">
  <ds:schemaRefs>
    <ds:schemaRef ds:uri="http://schemas.microsoft.com/office/2006/metadata/properties"/>
    <ds:schemaRef ds:uri="http://schemas.microsoft.com/office/infopath/2007/PartnerControls"/>
    <ds:schemaRef ds:uri="1a6da28b-bd10-4506-9c0f-60ebc28429b1"/>
  </ds:schemaRefs>
</ds:datastoreItem>
</file>

<file path=customXml/itemProps3.xml><?xml version="1.0" encoding="utf-8"?>
<ds:datastoreItem xmlns:ds="http://schemas.openxmlformats.org/officeDocument/2006/customXml" ds:itemID="{AAF86862-5B73-4BCD-AA87-42BD45CE0365}">
  <ds:schemaRefs>
    <ds:schemaRef ds:uri="http://schemas.microsoft.com/sharepoint/v3/contenttype/forms"/>
  </ds:schemaRefs>
</ds:datastoreItem>
</file>

<file path=customXml/itemProps4.xml><?xml version="1.0" encoding="utf-8"?>
<ds:datastoreItem xmlns:ds="http://schemas.openxmlformats.org/officeDocument/2006/customXml" ds:itemID="{ED69F40E-2D29-4916-BAC7-9631AE0D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Links>
    <vt:vector size="54" baseType="variant">
      <vt:variant>
        <vt:i4>4980794</vt:i4>
      </vt:variant>
      <vt:variant>
        <vt:i4>6</vt:i4>
      </vt:variant>
      <vt:variant>
        <vt:i4>0</vt:i4>
      </vt:variant>
      <vt:variant>
        <vt:i4>5</vt:i4>
      </vt:variant>
      <vt:variant>
        <vt:lpwstr>mailto:ines.thiru@ruthstraussfoundation.com</vt:lpwstr>
      </vt:variant>
      <vt:variant>
        <vt:lpwstr/>
      </vt:variant>
      <vt:variant>
        <vt:i4>6357008</vt:i4>
      </vt:variant>
      <vt:variant>
        <vt:i4>3</vt:i4>
      </vt:variant>
      <vt:variant>
        <vt:i4>0</vt:i4>
      </vt:variant>
      <vt:variant>
        <vt:i4>5</vt:i4>
      </vt:variant>
      <vt:variant>
        <vt:lpwstr>mailto:contact@egfrpositive.org.uk</vt:lpwstr>
      </vt:variant>
      <vt:variant>
        <vt:lpwstr/>
      </vt:variant>
      <vt:variant>
        <vt:i4>6881382</vt:i4>
      </vt:variant>
      <vt:variant>
        <vt:i4>0</vt:i4>
      </vt:variant>
      <vt:variant>
        <vt:i4>0</vt:i4>
      </vt:variant>
      <vt:variant>
        <vt:i4>5</vt:i4>
      </vt:variant>
      <vt:variant>
        <vt:lpwstr>http://www.lungcancerseethroughthesymptoms.uk/</vt:lpwstr>
      </vt:variant>
      <vt:variant>
        <vt:lpwstr/>
      </vt:variant>
      <vt:variant>
        <vt:i4>1769542</vt:i4>
      </vt:variant>
      <vt:variant>
        <vt:i4>15</vt:i4>
      </vt:variant>
      <vt:variant>
        <vt:i4>0</vt:i4>
      </vt:variant>
      <vt:variant>
        <vt:i4>5</vt:i4>
      </vt:variant>
      <vt:variant>
        <vt:lpwstr>mailto:https://www.gov.uk/government/statistics/cancer-registration-statistics-england-2018-final-release</vt:lpwstr>
      </vt:variant>
      <vt:variant>
        <vt:lpwstr/>
      </vt:variant>
      <vt:variant>
        <vt:i4>1376310</vt:i4>
      </vt:variant>
      <vt:variant>
        <vt:i4>12</vt:i4>
      </vt:variant>
      <vt:variant>
        <vt:i4>0</vt:i4>
      </vt:variant>
      <vt:variant>
        <vt:i4>5</vt:i4>
      </vt:variant>
      <vt:variant>
        <vt:lpwstr>mailto:http://www.ncin.org.uk/cancer_type_and_topic_specific_work/topic_specific_work/cancer_outcome_metrics</vt:lpwstr>
      </vt:variant>
      <vt:variant>
        <vt:lpwstr/>
      </vt:variant>
      <vt:variant>
        <vt:i4>4587587</vt:i4>
      </vt:variant>
      <vt:variant>
        <vt:i4>9</vt:i4>
      </vt:variant>
      <vt:variant>
        <vt:i4>0</vt:i4>
      </vt:variant>
      <vt:variant>
        <vt:i4>5</vt:i4>
      </vt:variant>
      <vt:variant>
        <vt:lpwstr>mailto:https://www.gov.uk</vt:lpwstr>
      </vt:variant>
      <vt:variant>
        <vt:lpwstr/>
      </vt:variant>
      <vt:variant>
        <vt:i4>6619199</vt:i4>
      </vt:variant>
      <vt:variant>
        <vt:i4>6</vt:i4>
      </vt:variant>
      <vt:variant>
        <vt:i4>0</vt:i4>
      </vt:variant>
      <vt:variant>
        <vt:i4>5</vt:i4>
      </vt:variant>
      <vt:variant>
        <vt:lpwstr>mailto:https://www.gov.uk/government/statistics/cancer-registration-statistics-cancer-mortality-in-england-2018</vt:lpwstr>
      </vt:variant>
      <vt:variant>
        <vt:lpwstr/>
      </vt:variant>
      <vt:variant>
        <vt:i4>524316</vt:i4>
      </vt:variant>
      <vt:variant>
        <vt:i4>3</vt:i4>
      </vt:variant>
      <vt:variant>
        <vt:i4>0</vt:i4>
      </vt:variant>
      <vt:variant>
        <vt:i4>5</vt:i4>
      </vt:variant>
      <vt:variant>
        <vt:lpwstr>mailto:at%20www.cancerresearchuk.org/health-professional/cancer-statistics/statistics-by-cancer-type/lung-cancer</vt:lpwstr>
      </vt:variant>
      <vt:variant>
        <vt:lpwstr/>
      </vt:variant>
      <vt:variant>
        <vt:i4>5046279</vt:i4>
      </vt:variant>
      <vt:variant>
        <vt:i4>0</vt:i4>
      </vt:variant>
      <vt:variant>
        <vt:i4>0</vt:i4>
      </vt:variant>
      <vt:variant>
        <vt:i4>5</vt:i4>
      </vt:variant>
      <vt:variant>
        <vt:lpwstr>https://www.gov.uk/government/statistics/cancer-registration-statistics-cancer-mortality-in-england-2018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Abbott</dc:creator>
  <cp:keywords/>
  <dc:description/>
  <cp:lastModifiedBy>Deepa Doshi</cp:lastModifiedBy>
  <cp:revision>5</cp:revision>
  <dcterms:created xsi:type="dcterms:W3CDTF">2022-10-24T13:11:00Z</dcterms:created>
  <dcterms:modified xsi:type="dcterms:W3CDTF">2022-10-24T13:19:00Z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0x01010021E92F089273034B9C78AD0547444C1B</vt:lpwstr>
  </property>
</Properties>
</file>